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8523" w14:textId="77777777" w:rsidR="00B15918" w:rsidRPr="00A04221" w:rsidRDefault="00B15918" w:rsidP="002C642E">
      <w:pPr>
        <w:pStyle w:val="ConsNonformat"/>
        <w:widowControl/>
        <w:ind w:right="0"/>
        <w:jc w:val="right"/>
        <w:rPr>
          <w:rFonts w:ascii="Arial" w:hAnsi="Arial" w:cs="Arial"/>
          <w:lang w:val="en-US"/>
        </w:rPr>
      </w:pPr>
    </w:p>
    <w:p w14:paraId="25644E8B" w14:textId="39A8A07A" w:rsidR="0040394C" w:rsidRPr="0040394C" w:rsidRDefault="00B15918" w:rsidP="0040394C">
      <w:pPr>
        <w:pStyle w:val="ConsNormal"/>
        <w:widowControl/>
        <w:ind w:right="0" w:firstLine="540"/>
        <w:jc w:val="center"/>
        <w:rPr>
          <w:rFonts w:cs="Arial"/>
          <w:b/>
        </w:rPr>
      </w:pPr>
      <w:r w:rsidRPr="00093214">
        <w:rPr>
          <w:rFonts w:cs="Arial"/>
          <w:b/>
        </w:rPr>
        <w:t xml:space="preserve">ПРЕДВАРИТЕЛЬНЫЙ </w:t>
      </w:r>
      <w:r w:rsidRPr="00C14CA0">
        <w:rPr>
          <w:rFonts w:cs="Arial"/>
          <w:b/>
        </w:rPr>
        <w:t>ДОГОВОР</w:t>
      </w:r>
      <w:r w:rsidR="008137EE" w:rsidRPr="00C14CA0">
        <w:rPr>
          <w:rFonts w:cs="Arial"/>
          <w:b/>
        </w:rPr>
        <w:t xml:space="preserve"> №</w:t>
      </w:r>
      <w:r w:rsidR="0040394C" w:rsidRPr="0040394C">
        <w:rPr>
          <w:rFonts w:cs="Arial"/>
          <w:b/>
        </w:rPr>
        <w:t xml:space="preserve"> 25/Ш4</w:t>
      </w:r>
    </w:p>
    <w:p w14:paraId="0B831B07" w14:textId="7B3E703A" w:rsidR="00B15918" w:rsidRPr="00C14CA0" w:rsidRDefault="00B15918" w:rsidP="0040394C">
      <w:pPr>
        <w:pStyle w:val="ConsNormal"/>
        <w:widowControl/>
        <w:ind w:right="0" w:firstLine="540"/>
        <w:jc w:val="center"/>
        <w:rPr>
          <w:rFonts w:cs="Arial"/>
          <w:b/>
        </w:rPr>
      </w:pPr>
      <w:r w:rsidRPr="00C14CA0">
        <w:rPr>
          <w:rFonts w:cs="Arial"/>
          <w:b/>
        </w:rPr>
        <w:t>купли-продажи квартиры</w:t>
      </w:r>
    </w:p>
    <w:p w14:paraId="3FB09AA3" w14:textId="77777777" w:rsidR="00B15918" w:rsidRPr="00C14CA0" w:rsidRDefault="00B15918" w:rsidP="00F5137D">
      <w:pPr>
        <w:pStyle w:val="ConsNormal"/>
        <w:widowControl/>
        <w:ind w:right="0" w:firstLine="0"/>
        <w:jc w:val="both"/>
        <w:rPr>
          <w:rFonts w:cs="Arial"/>
          <w:b/>
        </w:rPr>
      </w:pPr>
    </w:p>
    <w:p w14:paraId="7529276F" w14:textId="598EFBEF" w:rsidR="00B15918" w:rsidRPr="009515DB" w:rsidRDefault="00F5137D" w:rsidP="00D21CF0">
      <w:pPr>
        <w:pStyle w:val="ConsNormal"/>
        <w:widowControl/>
        <w:ind w:right="0" w:firstLine="0"/>
        <w:jc w:val="right"/>
        <w:rPr>
          <w:rFonts w:cs="Arial"/>
          <w:lang w:val="en-US"/>
        </w:rPr>
      </w:pPr>
      <w:r w:rsidRPr="00206F1A">
        <w:rPr>
          <w:rFonts w:cs="Arial"/>
        </w:rPr>
        <w:t>г</w:t>
      </w:r>
      <w:r w:rsidRPr="009515DB">
        <w:rPr>
          <w:rFonts w:cs="Arial"/>
          <w:lang w:val="en-US"/>
        </w:rPr>
        <w:t xml:space="preserve">. </w:t>
      </w:r>
      <w:r w:rsidRPr="00206F1A">
        <w:rPr>
          <w:rFonts w:cs="Arial"/>
        </w:rPr>
        <w:t>Омск</w:t>
      </w:r>
      <w:r w:rsidRPr="009515DB">
        <w:rPr>
          <w:rFonts w:cs="Arial"/>
          <w:lang w:val="en-US"/>
        </w:rPr>
        <w:t xml:space="preserve">                                                                                                       </w:t>
      </w:r>
      <w:r w:rsidR="001758D8" w:rsidRPr="009515DB">
        <w:rPr>
          <w:rFonts w:cs="Arial"/>
          <w:lang w:val="en-US"/>
        </w:rPr>
        <w:t xml:space="preserve">   </w:t>
      </w:r>
      <w:r w:rsidR="00BB35C0" w:rsidRPr="009515DB">
        <w:rPr>
          <w:rFonts w:cs="Arial"/>
          <w:lang w:val="en-US"/>
        </w:rPr>
        <w:t xml:space="preserve">        </w:t>
      </w:r>
      <w:r w:rsidR="00114812" w:rsidRPr="009515DB">
        <w:rPr>
          <w:rFonts w:cs="Arial"/>
          <w:lang w:val="en-US"/>
        </w:rPr>
        <w:t xml:space="preserve">               </w:t>
      </w:r>
      <w:r w:rsidR="00206F1A" w:rsidRPr="009515DB">
        <w:rPr>
          <w:rFonts w:cs="Arial"/>
          <w:lang w:val="en-US"/>
        </w:rPr>
        <w:t xml:space="preserve">       </w:t>
      </w:r>
      <w:r w:rsidR="00114812" w:rsidRPr="009515DB">
        <w:rPr>
          <w:rFonts w:cs="Arial"/>
          <w:lang w:val="en-US"/>
        </w:rPr>
        <w:t xml:space="preserve">   </w:t>
      </w:r>
      <w:r w:rsidR="00F5126B" w:rsidRPr="009515DB">
        <w:rPr>
          <w:rFonts w:cs="Arial"/>
          <w:lang w:val="en-US"/>
        </w:rPr>
        <w:t xml:space="preserve"> </w:t>
      </w:r>
      <w:r w:rsidR="00D21CF0" w:rsidRPr="009515DB">
        <w:rPr>
          <w:rFonts w:cs="Arial"/>
          <w:lang w:val="en-US"/>
        </w:rPr>
        <w:t>07 апреля 2026</w:t>
      </w:r>
      <w:r w:rsidR="009515DB">
        <w:rPr>
          <w:rFonts w:cs="Arial"/>
        </w:rPr>
        <w:t>г</w:t>
      </w:r>
      <w:r w:rsidR="009515DB" w:rsidRPr="009515DB">
        <w:rPr>
          <w:rFonts w:cs="Arial"/>
          <w:lang w:val="en-US"/>
        </w:rPr>
        <w:t>.</w:t>
      </w:r>
      <w:proofErr w:type="gramEnd"/>
    </w:p>
    <w:p w14:paraId="46DAC223" w14:textId="77777777" w:rsidR="00B15918" w:rsidRPr="009515DB" w:rsidRDefault="00206F1A">
      <w:pPr>
        <w:pStyle w:val="ConsNonformat"/>
        <w:widowControl/>
        <w:ind w:right="0"/>
        <w:jc w:val="both"/>
        <w:rPr>
          <w:rFonts w:ascii="Arial" w:hAnsi="Arial" w:cs="Arial"/>
          <w:lang w:val="en-US"/>
        </w:rPr>
      </w:pPr>
      <w:r w:rsidRPr="009515DB">
        <w:rPr>
          <w:rFonts w:ascii="Arial" w:hAnsi="Arial" w:cs="Arial"/>
          <w:lang w:val="en-US"/>
        </w:rPr>
        <w:t xml:space="preserve"> </w:t>
      </w:r>
    </w:p>
    <w:p w14:paraId="0894518C" w14:textId="062CEF17" w:rsidR="007259E7" w:rsidRDefault="00251D45" w:rsidP="00DA5D21">
      <w:pPr>
        <w:ind w:firstLine="567"/>
        <w:jc w:val="both"/>
        <w:rPr>
          <w:rFonts w:ascii="Arial" w:hAnsi="Arial" w:cs="Arial"/>
        </w:rPr>
      </w:pPr>
      <w:r w:rsidRPr="00251D45">
        <w:rPr>
          <w:rFonts w:ascii="Arial" w:hAnsi="Arial" w:cs="Arial"/>
          <w:b/>
          <w:bCs/>
          <w:color w:val="000000" w:themeColor="text1"/>
        </w:rPr>
        <w:t>АКЦИОНЕРНОЕ ОБЩЕСТВО СПЕЦИАЛИЗИРОВАННЫЙ ЗАСТРОЙЩИК</w:t>
      </w:r>
      <w:r w:rsidR="00B15918" w:rsidRPr="00206F1A">
        <w:rPr>
          <w:rFonts w:ascii="Arial" w:hAnsi="Arial" w:cs="Arial"/>
          <w:b/>
        </w:rPr>
        <w:t xml:space="preserve"> «Завод сборного железобетона № 6», </w:t>
      </w:r>
      <w:r w:rsidR="00B15918" w:rsidRPr="00206F1A">
        <w:rPr>
          <w:rFonts w:ascii="Arial" w:hAnsi="Arial" w:cs="Arial"/>
        </w:rPr>
        <w:t xml:space="preserve">именуемое в дальнейшем </w:t>
      </w:r>
      <w:r w:rsidR="00B15918" w:rsidRPr="00206F1A">
        <w:rPr>
          <w:rFonts w:ascii="Arial" w:hAnsi="Arial" w:cs="Arial"/>
          <w:b/>
        </w:rPr>
        <w:t>«Сторона-1»,</w:t>
      </w:r>
      <w:r w:rsidR="00B15918" w:rsidRPr="00206F1A">
        <w:rPr>
          <w:rFonts w:ascii="Arial" w:hAnsi="Arial" w:cs="Arial"/>
        </w:rPr>
        <w:t xml:space="preserve"> </w:t>
      </w:r>
      <w:r w:rsidR="00A04221" w:rsidRPr="00A04221">
        <w:rPr>
          <w:rFonts w:ascii="Arial" w:hAnsi="Arial" w:cs="Arial"/>
        </w:rPr>
        <w:t>в лице генерального директора Гуринова Ю.С., действующего на основании Устава, с одной стороны</w:t>
      </w:r>
      <w:r w:rsidR="00F06C6F" w:rsidRPr="00206F1A">
        <w:rPr>
          <w:rFonts w:ascii="Arial" w:hAnsi="Arial" w:cs="Arial"/>
        </w:rPr>
        <w:t>, и</w:t>
      </w:r>
    </w:p>
    <w:p w14:paraId="0249975D" w14:textId="70DA7A57" w:rsidR="00B15918" w:rsidRPr="00DA5D21" w:rsidRDefault="00DA5D21" w:rsidP="00DA5D21">
      <w:pPr>
        <w:ind w:firstLine="567"/>
        <w:jc w:val="both"/>
        <w:rPr>
          <w:rFonts w:ascii="Arial" w:hAnsi="Arial" w:cs="Arial"/>
        </w:rPr>
      </w:pPr>
      <w:r w:rsidRPr="00DA5D21">
        <w:rPr>
          <w:rFonts w:ascii="Arial" w:hAnsi="Arial" w:cs="Arial"/>
          <w:b/>
        </w:rPr>
        <w:t>гр. РФ Мазур Владислав Евгеньевич</w:t>
      </w:r>
      <w:r w:rsidR="00E166A5">
        <w:rPr>
          <w:rFonts w:ascii="Arial" w:hAnsi="Arial" w:cs="Arial"/>
        </w:rPr>
        <w:t>,</w:t>
      </w:r>
      <w:r w:rsidR="00750A8B" w:rsidRPr="00750A8B">
        <w:rPr>
          <w:rFonts w:ascii="Arial" w:hAnsi="Arial" w:cs="Arial"/>
        </w:rPr>
        <w:t xml:space="preserve"> 19.12.2001 г.р., паспорт 5221 074039, выдан УМВД России  по Омской области, 28.12.2021 г., зарегистрирован по адресу: г. Омск ул. Карла Маркса д.48,кв.57</w:t>
      </w:r>
      <w:r w:rsidR="00206F1A" w:rsidRPr="00206F1A">
        <w:rPr>
          <w:rFonts w:ascii="Arial" w:hAnsi="Arial" w:cs="Arial"/>
        </w:rPr>
        <w:t xml:space="preserve">, </w:t>
      </w:r>
      <w:r w:rsidR="00F5137D" w:rsidRPr="00206F1A">
        <w:rPr>
          <w:rFonts w:ascii="Arial" w:hAnsi="Arial" w:cs="Arial"/>
        </w:rPr>
        <w:t>именуем</w:t>
      </w:r>
      <w:r w:rsidR="001D27F5">
        <w:rPr>
          <w:rFonts w:ascii="Arial" w:hAnsi="Arial" w:cs="Arial"/>
        </w:rPr>
        <w:t>ый</w:t>
      </w:r>
      <w:r w:rsidR="00BB6644">
        <w:rPr>
          <w:rFonts w:ascii="Arial" w:hAnsi="Arial" w:cs="Arial"/>
        </w:rPr>
        <w:t>(ая/ые)</w:t>
      </w:r>
      <w:r w:rsidR="00B15918" w:rsidRPr="00206F1A">
        <w:rPr>
          <w:rFonts w:ascii="Arial" w:hAnsi="Arial" w:cs="Arial"/>
        </w:rPr>
        <w:t xml:space="preserve"> в дальнейшем </w:t>
      </w:r>
      <w:r w:rsidR="00B15918" w:rsidRPr="00206F1A">
        <w:rPr>
          <w:rFonts w:ascii="Arial" w:hAnsi="Arial" w:cs="Arial"/>
          <w:b/>
        </w:rPr>
        <w:t xml:space="preserve">«Сторона-2», </w:t>
      </w:r>
      <w:r w:rsidR="00B15918" w:rsidRPr="00206F1A">
        <w:rPr>
          <w:rFonts w:ascii="Arial" w:hAnsi="Arial" w:cs="Arial"/>
        </w:rPr>
        <w:t>с другой стороны (вместе именуемые по тексту «стороны») по результатам проведенных переговоров заключили настоящий предварительный договор о нижеследующем:</w:t>
      </w:r>
    </w:p>
    <w:p w14:paraId="5C40824E" w14:textId="77777777" w:rsidR="00B15918" w:rsidRPr="00093214" w:rsidRDefault="00361751" w:rsidP="00361751">
      <w:pPr>
        <w:pStyle w:val="ConsNonformat"/>
        <w:widowControl/>
        <w:tabs>
          <w:tab w:val="left" w:pos="7239"/>
        </w:tabs>
        <w:ind w:right="0"/>
        <w:jc w:val="both"/>
        <w:rPr>
          <w:rFonts w:ascii="Arial" w:hAnsi="Arial" w:cs="Arial"/>
        </w:rPr>
      </w:pPr>
      <w:r w:rsidRPr="00093214">
        <w:rPr>
          <w:rFonts w:ascii="Arial" w:hAnsi="Arial" w:cs="Arial"/>
        </w:rPr>
        <w:tab/>
      </w:r>
    </w:p>
    <w:p w14:paraId="31D3DB08" w14:textId="77777777" w:rsidR="00B15918" w:rsidRPr="00DB0C84" w:rsidRDefault="00B15918">
      <w:pPr>
        <w:pStyle w:val="ConsNormal"/>
        <w:widowControl/>
        <w:ind w:right="0" w:firstLine="540"/>
        <w:jc w:val="center"/>
        <w:rPr>
          <w:rFonts w:cs="Arial"/>
        </w:rPr>
      </w:pPr>
      <w:r w:rsidRPr="00093214">
        <w:rPr>
          <w:rFonts w:cs="Arial"/>
        </w:rPr>
        <w:t xml:space="preserve">1. </w:t>
      </w:r>
      <w:r w:rsidRPr="00DB0C84">
        <w:rPr>
          <w:rFonts w:cs="Arial"/>
        </w:rPr>
        <w:t>ПРЕДМЕТ ДОГОВОРА</w:t>
      </w:r>
      <w:r w:rsidR="009F2654" w:rsidRPr="00DB0C84">
        <w:rPr>
          <w:rFonts w:cs="Arial"/>
        </w:rPr>
        <w:t>.</w:t>
      </w:r>
    </w:p>
    <w:p w14:paraId="27869394" w14:textId="77777777" w:rsidR="00B15918" w:rsidRPr="00DB0C8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70D86E27" w14:textId="708CA8F1" w:rsidR="00B15918" w:rsidRPr="00DB0C84" w:rsidRDefault="00B15918">
      <w:pPr>
        <w:pStyle w:val="ConsNormal"/>
        <w:widowControl/>
        <w:numPr>
          <w:ilvl w:val="1"/>
          <w:numId w:val="1"/>
        </w:numPr>
        <w:tabs>
          <w:tab w:val="clear" w:pos="1260"/>
          <w:tab w:val="num" w:pos="0"/>
        </w:tabs>
        <w:ind w:left="0" w:right="0" w:firstLine="567"/>
        <w:jc w:val="both"/>
        <w:rPr>
          <w:rFonts w:cs="Arial"/>
        </w:rPr>
      </w:pPr>
      <w:r w:rsidRPr="00DB0C84">
        <w:rPr>
          <w:rFonts w:cs="Arial"/>
        </w:rPr>
        <w:t>Стороны настоящего договора договорились о подготовке и заключении в последующем договора купли-продажи квартиры (далее по тексту "основной договор"), по которому «Сторона-1» будет выступать Продавцом, а «Сторона-2» - Покупателем квартиры.</w:t>
      </w:r>
    </w:p>
    <w:p w14:paraId="3A06C2C2" w14:textId="1056018B" w:rsidR="00712BF4" w:rsidRPr="00DB0C84" w:rsidRDefault="008137EE" w:rsidP="00712BF4">
      <w:pPr>
        <w:pStyle w:val="ConsNormal"/>
        <w:widowControl/>
        <w:numPr>
          <w:ilvl w:val="1"/>
          <w:numId w:val="1"/>
        </w:numPr>
        <w:tabs>
          <w:tab w:val="clear" w:pos="1260"/>
          <w:tab w:val="num" w:pos="0"/>
        </w:tabs>
        <w:ind w:left="0" w:right="0" w:firstLine="540"/>
        <w:jc w:val="both"/>
        <w:rPr>
          <w:rFonts w:cs="Arial"/>
        </w:rPr>
      </w:pPr>
      <w:r w:rsidRPr="00DB0C84">
        <w:rPr>
          <w:rFonts w:cs="Arial"/>
        </w:rPr>
        <w:t xml:space="preserve">Квартира </w:t>
      </w:r>
      <w:r w:rsidR="00794401" w:rsidRPr="00DB0C84">
        <w:rPr>
          <w:rFonts w:cs="Arial"/>
        </w:rPr>
        <w:t>под условным номером</w:t>
      </w:r>
      <w:r w:rsidR="009B5536" w:rsidRPr="00DB0C84">
        <w:rPr>
          <w:rFonts w:cs="Arial"/>
        </w:rPr>
        <w:t xml:space="preserve"> </w:t>
      </w:r>
      <w:r w:rsidR="00777ADE" w:rsidRPr="00777ADE">
        <w:rPr>
          <w:rFonts w:cs="Arial"/>
          <w:b/>
        </w:rPr>
        <w:t>25</w:t>
      </w:r>
      <w:r w:rsidRPr="00DB0C84">
        <w:rPr>
          <w:rFonts w:cs="Arial"/>
        </w:rPr>
        <w:t xml:space="preserve"> расположена на </w:t>
      </w:r>
      <w:r w:rsidR="00901419" w:rsidRPr="00901419">
        <w:rPr>
          <w:rFonts w:cs="Arial"/>
          <w:b/>
        </w:rPr>
        <w:t>4</w:t>
      </w:r>
      <w:r w:rsidR="00206F1A">
        <w:rPr>
          <w:rFonts w:cs="Arial"/>
          <w:b/>
        </w:rPr>
        <w:t xml:space="preserve"> </w:t>
      </w:r>
      <w:r w:rsidR="00712BF4" w:rsidRPr="00DB0C84">
        <w:rPr>
          <w:rFonts w:cs="Arial"/>
        </w:rPr>
        <w:t>этаже в</w:t>
      </w:r>
      <w:r w:rsidR="00563448">
        <w:rPr>
          <w:rFonts w:cs="Arial"/>
        </w:rPr>
        <w:t xml:space="preserve"> </w:t>
      </w:r>
      <w:r w:rsidR="00961DC5" w:rsidRPr="00961DC5">
        <w:rPr>
          <w:rFonts w:cs="Arial"/>
        </w:rPr>
        <w:t>16</w:t>
      </w:r>
      <w:r w:rsidR="00563448">
        <w:rPr>
          <w:rFonts w:cs="Arial"/>
        </w:rPr>
        <w:t>-этажом</w:t>
      </w:r>
      <w:r w:rsidR="00712BF4" w:rsidRPr="00DB0C84">
        <w:rPr>
          <w:rFonts w:cs="Arial"/>
        </w:rPr>
        <w:t xml:space="preserve"> жилом доме</w:t>
      </w:r>
      <w:r w:rsidR="00794401" w:rsidRPr="00DB0C84">
        <w:rPr>
          <w:rFonts w:cs="Arial"/>
        </w:rPr>
        <w:t xml:space="preserve"> по </w:t>
      </w:r>
      <w:r w:rsidR="00A871F7" w:rsidRPr="00DB0C84">
        <w:rPr>
          <w:rFonts w:cs="Arial"/>
        </w:rPr>
        <w:t xml:space="preserve">адресу: </w:t>
      </w:r>
      <w:r w:rsidR="002D7A24" w:rsidRPr="00DB0C84">
        <w:rPr>
          <w:rFonts w:cs="Arial"/>
          <w:b/>
        </w:rPr>
        <w:t>дом №</w:t>
      </w:r>
      <w:r w:rsidR="00D4207C" w:rsidRPr="00D4207C">
        <w:rPr>
          <w:rFonts w:cs="Arial"/>
          <w:b/>
        </w:rPr>
        <w:t xml:space="preserve"> 4</w:t>
      </w:r>
      <w:r w:rsidR="00E14169" w:rsidRPr="00E14169">
        <w:rPr>
          <w:rFonts w:cs="Arial"/>
          <w:b/>
        </w:rPr>
        <w:t xml:space="preserve"> </w:t>
      </w:r>
      <w:r w:rsidR="00BF3679" w:rsidRPr="00BF3679">
        <w:rPr>
          <w:rFonts w:cs="Arial"/>
          <w:b/>
        </w:rPr>
        <w:t/>
      </w:r>
      <w:r w:rsidR="00712BF4" w:rsidRPr="00DB0C84">
        <w:rPr>
          <w:rFonts w:cs="Arial"/>
        </w:rPr>
        <w:t xml:space="preserve">. </w:t>
      </w:r>
      <w:r w:rsidR="00B15918" w:rsidRPr="00DB0C84">
        <w:rPr>
          <w:rFonts w:cs="Arial"/>
        </w:rPr>
        <w:t xml:space="preserve">Квартира состоит из </w:t>
      </w:r>
      <w:r w:rsidR="007E70C4" w:rsidRPr="00933E08">
        <w:rPr>
          <w:rFonts w:cs="Arial"/>
          <w:b/>
        </w:rPr>
        <w:t>одной комнаты</w:t>
      </w:r>
      <w:r w:rsidR="00D4030E" w:rsidRPr="00DB0C84">
        <w:rPr>
          <w:rFonts w:cs="Arial"/>
        </w:rPr>
        <w:t>.</w:t>
      </w:r>
      <w:r w:rsidR="00F5137D" w:rsidRPr="00DB0C84">
        <w:rPr>
          <w:rFonts w:cs="Arial"/>
        </w:rPr>
        <w:t xml:space="preserve"> </w:t>
      </w:r>
      <w:r w:rsidR="00F203DC" w:rsidRPr="00DB0C84">
        <w:rPr>
          <w:rFonts w:cs="Arial"/>
        </w:rPr>
        <w:t>П</w:t>
      </w:r>
      <w:r w:rsidR="00794401" w:rsidRPr="00DB0C84">
        <w:rPr>
          <w:rFonts w:cs="Arial"/>
        </w:rPr>
        <w:t>лощадь</w:t>
      </w:r>
      <w:r w:rsidR="00434CBF" w:rsidRPr="00DB0C84">
        <w:rPr>
          <w:rFonts w:cs="Arial"/>
        </w:rPr>
        <w:t xml:space="preserve"> квартиры</w:t>
      </w:r>
      <w:r w:rsidR="00794401" w:rsidRPr="00DB0C84">
        <w:rPr>
          <w:rFonts w:cs="Arial"/>
        </w:rPr>
        <w:t>, согласно строител</w:t>
      </w:r>
      <w:r w:rsidR="001758D8" w:rsidRPr="00DB0C84">
        <w:rPr>
          <w:rFonts w:cs="Arial"/>
        </w:rPr>
        <w:t>ьн</w:t>
      </w:r>
      <w:r w:rsidR="00B45D51" w:rsidRPr="00DB0C84">
        <w:rPr>
          <w:rFonts w:cs="Arial"/>
        </w:rPr>
        <w:t>ой документации</w:t>
      </w:r>
      <w:r w:rsidR="00F203DC" w:rsidRPr="00DB0C84">
        <w:rPr>
          <w:rFonts w:cs="Arial"/>
        </w:rPr>
        <w:t>,</w:t>
      </w:r>
      <w:r w:rsidR="00B45D51" w:rsidRPr="00DB0C84">
        <w:rPr>
          <w:rFonts w:cs="Arial"/>
        </w:rPr>
        <w:t xml:space="preserve"> составляет </w:t>
      </w:r>
      <w:r w:rsidR="00933E08" w:rsidRPr="00933E08">
        <w:rPr>
          <w:rFonts w:cs="Arial"/>
          <w:b/>
        </w:rPr>
        <w:t>53.3</w:t>
      </w:r>
      <w:r w:rsidR="00751998" w:rsidRPr="00DB0C84">
        <w:rPr>
          <w:rFonts w:cs="Arial"/>
          <w:b/>
        </w:rPr>
        <w:t xml:space="preserve"> </w:t>
      </w:r>
      <w:r w:rsidR="00426EC7" w:rsidRPr="00DB0C84">
        <w:rPr>
          <w:rFonts w:cs="Arial"/>
          <w:b/>
        </w:rPr>
        <w:t>кв.</w:t>
      </w:r>
      <w:r w:rsidR="003A2BF4" w:rsidRPr="00DB0C84">
        <w:rPr>
          <w:rFonts w:cs="Arial"/>
          <w:b/>
        </w:rPr>
        <w:t xml:space="preserve"> </w:t>
      </w:r>
      <w:r w:rsidR="00426EC7" w:rsidRPr="00DB0C84">
        <w:rPr>
          <w:rFonts w:cs="Arial"/>
          <w:b/>
        </w:rPr>
        <w:t>м</w:t>
      </w:r>
      <w:r w:rsidR="00F203DC" w:rsidRPr="00DB0C84">
        <w:rPr>
          <w:rFonts w:cs="Arial"/>
          <w:b/>
        </w:rPr>
        <w:t xml:space="preserve"> </w:t>
      </w:r>
      <w:r w:rsidR="00F203DC" w:rsidRPr="00DB0C84">
        <w:rPr>
          <w:rFonts w:cs="Arial"/>
        </w:rPr>
        <w:t>(с учетом 50% площади лоджии)</w:t>
      </w:r>
      <w:r w:rsidR="00794401" w:rsidRPr="00DB0C84">
        <w:rPr>
          <w:rFonts w:cs="Arial"/>
        </w:rPr>
        <w:t xml:space="preserve">. </w:t>
      </w:r>
    </w:p>
    <w:p w14:paraId="306A583B" w14:textId="14128FD3" w:rsidR="00B15918" w:rsidRPr="00DB0C84" w:rsidRDefault="00B15918" w:rsidP="00712BF4">
      <w:pPr>
        <w:pStyle w:val="ConsNormal"/>
        <w:widowControl/>
        <w:numPr>
          <w:ilvl w:val="1"/>
          <w:numId w:val="1"/>
        </w:numPr>
        <w:tabs>
          <w:tab w:val="clear" w:pos="1260"/>
          <w:tab w:val="num" w:pos="0"/>
        </w:tabs>
        <w:ind w:left="0" w:right="0" w:firstLine="540"/>
        <w:jc w:val="both"/>
        <w:rPr>
          <w:rFonts w:cs="Arial"/>
        </w:rPr>
      </w:pPr>
      <w:r w:rsidRPr="00DB0C84">
        <w:rPr>
          <w:rFonts w:cs="Arial"/>
        </w:rPr>
        <w:t>Право соб</w:t>
      </w:r>
      <w:r w:rsidR="00712BF4" w:rsidRPr="00DB0C84">
        <w:rPr>
          <w:rFonts w:cs="Arial"/>
        </w:rPr>
        <w:t xml:space="preserve">ственности на </w:t>
      </w:r>
      <w:r w:rsidR="00B76366" w:rsidRPr="00DB0C84">
        <w:rPr>
          <w:rFonts w:cs="Arial"/>
        </w:rPr>
        <w:t xml:space="preserve">квартиру, </w:t>
      </w:r>
      <w:r w:rsidR="00712BF4" w:rsidRPr="00DB0C84">
        <w:rPr>
          <w:rFonts w:cs="Arial"/>
        </w:rPr>
        <w:t>указанную в п. 1.2</w:t>
      </w:r>
      <w:r w:rsidRPr="00DB0C84">
        <w:rPr>
          <w:rFonts w:cs="Arial"/>
        </w:rPr>
        <w:t xml:space="preserve"> настоящего договора</w:t>
      </w:r>
      <w:r w:rsidR="00B76366" w:rsidRPr="00DB0C84">
        <w:rPr>
          <w:rFonts w:cs="Arial"/>
        </w:rPr>
        <w:t>,</w:t>
      </w:r>
      <w:r w:rsidRPr="00DB0C84">
        <w:rPr>
          <w:rFonts w:cs="Arial"/>
        </w:rPr>
        <w:t xml:space="preserve"> «Сторона-1» приобретет </w:t>
      </w:r>
      <w:r w:rsidR="00B76366" w:rsidRPr="00DB0C84">
        <w:rPr>
          <w:rFonts w:cs="Arial"/>
        </w:rPr>
        <w:t xml:space="preserve">ориентировочно </w:t>
      </w:r>
      <w:r w:rsidR="00017EF6" w:rsidRPr="00017EF6">
        <w:rPr>
          <w:rFonts w:cs="Arial"/>
          <w:b/>
        </w:rPr>
        <w:t>не позднее третьего квартала 2026 года</w:t>
      </w:r>
      <w:r w:rsidR="00B545CA" w:rsidRPr="00B545CA">
        <w:rPr>
          <w:rFonts w:cs="Arial"/>
          <w:b/>
        </w:rPr>
        <w:t>.</w:t>
      </w:r>
    </w:p>
    <w:p w14:paraId="7AC79B68" w14:textId="77777777" w:rsidR="00B15918" w:rsidRPr="00DB0C84" w:rsidRDefault="00B15918">
      <w:pPr>
        <w:pStyle w:val="ConsNormal"/>
        <w:widowControl/>
        <w:numPr>
          <w:ilvl w:val="1"/>
          <w:numId w:val="1"/>
        </w:numPr>
        <w:tabs>
          <w:tab w:val="clear" w:pos="1260"/>
          <w:tab w:val="num" w:pos="0"/>
        </w:tabs>
        <w:ind w:left="0" w:right="0" w:firstLine="540"/>
        <w:jc w:val="both"/>
        <w:rPr>
          <w:rFonts w:cs="Arial"/>
        </w:rPr>
      </w:pPr>
      <w:r w:rsidRPr="00DB0C84">
        <w:rPr>
          <w:rFonts w:cs="Arial"/>
        </w:rPr>
        <w:t xml:space="preserve">До совершения настоящего договора продаваемая квартира никому не продана, не подарена, не обещана быть подаренной, не заложена, не передана в аренду (наем), под запрещением </w:t>
      </w:r>
      <w:r w:rsidR="009E7ADC" w:rsidRPr="00DB0C84">
        <w:rPr>
          <w:rFonts w:cs="Arial"/>
        </w:rPr>
        <w:t>(</w:t>
      </w:r>
      <w:r w:rsidRPr="00DB0C84">
        <w:rPr>
          <w:rFonts w:cs="Arial"/>
        </w:rPr>
        <w:t xml:space="preserve">арестом) не состоит, судебных споров о ней и другие обременения не имеются, равно как и отсутствуют предварительные договоренности с третьими лицами, препятствующие заключению настоящего договора. </w:t>
      </w:r>
    </w:p>
    <w:p w14:paraId="56A1EC07" w14:textId="77777777" w:rsidR="00B15918" w:rsidRPr="00DB0C84" w:rsidRDefault="00712BF4" w:rsidP="00712BF4">
      <w:pPr>
        <w:ind w:left="540"/>
        <w:jc w:val="both"/>
        <w:rPr>
          <w:rFonts w:ascii="Arial" w:hAnsi="Arial" w:cs="Arial"/>
        </w:rPr>
      </w:pPr>
      <w:r w:rsidRPr="00DB0C84">
        <w:rPr>
          <w:rFonts w:ascii="Arial" w:hAnsi="Arial" w:cs="Arial"/>
        </w:rPr>
        <w:t xml:space="preserve">1.5.        </w:t>
      </w:r>
      <w:r w:rsidR="00B15918" w:rsidRPr="00DB0C84">
        <w:rPr>
          <w:rFonts w:ascii="Arial" w:hAnsi="Arial" w:cs="Arial"/>
        </w:rPr>
        <w:t>«Сторона-1» подтверждает, что в квартире отсутствуют лица, сохраняющие в соответствии с законом право пользования жилым помещением (по договорам аренды или безвозмездного пользования), лица, зарегистрированные по месту жительства, либо по месту пребывания.</w:t>
      </w:r>
    </w:p>
    <w:p w14:paraId="1CE89D24" w14:textId="77777777" w:rsidR="00B15918" w:rsidRPr="00DB0C84" w:rsidRDefault="00B15918">
      <w:pPr>
        <w:pStyle w:val="ConsNormal"/>
        <w:widowControl/>
        <w:ind w:right="0" w:firstLine="0"/>
        <w:jc w:val="both"/>
        <w:rPr>
          <w:rFonts w:cs="Arial"/>
        </w:rPr>
      </w:pPr>
    </w:p>
    <w:p w14:paraId="22E12454" w14:textId="0690A3BD" w:rsidR="00B15918" w:rsidRPr="00DB0C84" w:rsidRDefault="00B15918">
      <w:pPr>
        <w:pStyle w:val="ConsNormal"/>
        <w:widowControl/>
        <w:ind w:right="0" w:firstLine="540"/>
        <w:jc w:val="center"/>
        <w:rPr>
          <w:rFonts w:cs="Arial"/>
        </w:rPr>
      </w:pPr>
      <w:r w:rsidRPr="00DB0C84">
        <w:rPr>
          <w:rFonts w:cs="Arial"/>
        </w:rPr>
        <w:t>2. СУММА ДОГОВОРА</w:t>
      </w:r>
      <w:r w:rsidR="009F2654" w:rsidRPr="00DB0C84">
        <w:rPr>
          <w:rFonts w:cs="Arial"/>
        </w:rPr>
        <w:t>.</w:t>
      </w:r>
    </w:p>
    <w:p w14:paraId="323B7179" w14:textId="77777777" w:rsidR="00B15918" w:rsidRPr="00DB0C8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2D7D0952" w14:textId="1CD6BD27" w:rsidR="00794401" w:rsidRPr="00DB0C84" w:rsidRDefault="00B15918" w:rsidP="00A0280F">
      <w:pPr>
        <w:pStyle w:val="ConsNormal"/>
        <w:widowControl/>
        <w:ind w:right="0" w:firstLine="540"/>
        <w:jc w:val="both"/>
        <w:rPr>
          <w:rFonts w:cs="Arial"/>
        </w:rPr>
      </w:pPr>
      <w:r w:rsidRPr="00DB0C84">
        <w:rPr>
          <w:rFonts w:cs="Arial"/>
        </w:rPr>
        <w:t xml:space="preserve">2.1. </w:t>
      </w:r>
      <w:r w:rsidR="008D466A" w:rsidRPr="00DB0C84">
        <w:rPr>
          <w:rFonts w:cs="Arial"/>
        </w:rPr>
        <w:t>Максимальная о</w:t>
      </w:r>
      <w:r w:rsidR="00794401" w:rsidRPr="00DB0C84">
        <w:rPr>
          <w:rFonts w:cs="Arial"/>
        </w:rPr>
        <w:t>риентировочная стоимость квартиры, на момент заключения настоящего договора составляет</w:t>
      </w:r>
      <w:r w:rsidR="00AE2AD7" w:rsidRPr="00DB0C84">
        <w:rPr>
          <w:rFonts w:cs="Arial"/>
        </w:rPr>
        <w:t xml:space="preserve"> </w:t>
      </w:r>
      <w:r w:rsidR="004855D2" w:rsidRPr="004855D2">
        <w:rPr>
          <w:rFonts w:cs="Arial"/>
          <w:b/>
        </w:rPr>
        <w:t>7155000,00</w:t>
      </w:r>
      <w:r w:rsidR="00A94A60" w:rsidRPr="00DB0C84">
        <w:rPr>
          <w:rFonts w:cs="Arial"/>
          <w:b/>
        </w:rPr>
        <w:t xml:space="preserve"> (</w:t>
      </w:r>
      <w:r w:rsidR="00F95271" w:rsidRPr="00F95271">
        <w:rPr>
          <w:rFonts w:cs="Arial"/>
          <w:b/>
        </w:rPr>
        <w:t>Семь миллионов сто пятьдесят пять тысяч </w:t>
      </w:r>
      <w:r w:rsidR="00A94A60" w:rsidRPr="00DB0C84">
        <w:rPr>
          <w:rFonts w:cs="Arial"/>
          <w:b/>
        </w:rPr>
        <w:t xml:space="preserve">) </w:t>
      </w:r>
      <w:r w:rsidRPr="00DB0C84">
        <w:rPr>
          <w:rFonts w:cs="Arial"/>
          <w:b/>
        </w:rPr>
        <w:t>рублей</w:t>
      </w:r>
      <w:r w:rsidRPr="00DB0C84">
        <w:rPr>
          <w:rFonts w:cs="Arial"/>
        </w:rPr>
        <w:t>.</w:t>
      </w:r>
    </w:p>
    <w:p w14:paraId="30DB6AE1" w14:textId="77777777" w:rsidR="00B76366" w:rsidRPr="00093214" w:rsidRDefault="00D535ED" w:rsidP="003A4EBC">
      <w:pPr>
        <w:ind w:left="360"/>
        <w:jc w:val="both"/>
        <w:rPr>
          <w:rFonts w:ascii="Arial" w:hAnsi="Arial" w:cs="Arial"/>
        </w:rPr>
      </w:pPr>
      <w:r w:rsidRPr="00093214">
        <w:rPr>
          <w:rFonts w:ascii="Arial" w:hAnsi="Arial" w:cs="Arial"/>
        </w:rPr>
        <w:t xml:space="preserve">   </w:t>
      </w:r>
    </w:p>
    <w:p w14:paraId="6C9FF647" w14:textId="77777777" w:rsidR="00317494" w:rsidRPr="00093214" w:rsidRDefault="00317494" w:rsidP="00317494">
      <w:pPr>
        <w:ind w:left="360"/>
        <w:jc w:val="both"/>
        <w:rPr>
          <w:rFonts w:ascii="Arial" w:hAnsi="Arial" w:cs="Arial"/>
        </w:rPr>
      </w:pPr>
    </w:p>
    <w:p w14:paraId="4FB7F901" w14:textId="77777777" w:rsidR="00B15918" w:rsidRPr="00093214" w:rsidRDefault="00B15918">
      <w:pPr>
        <w:pStyle w:val="ConsNormal"/>
        <w:widowControl/>
        <w:ind w:right="0" w:firstLine="540"/>
        <w:jc w:val="center"/>
        <w:rPr>
          <w:rFonts w:cs="Arial"/>
        </w:rPr>
      </w:pPr>
      <w:r w:rsidRPr="00093214">
        <w:rPr>
          <w:rFonts w:cs="Arial"/>
        </w:rPr>
        <w:t>3. ПРАВА И ОБЯЗАННОСТИ СТОРОН</w:t>
      </w:r>
      <w:r w:rsidR="009F2654" w:rsidRPr="00093214">
        <w:rPr>
          <w:rFonts w:cs="Arial"/>
        </w:rPr>
        <w:t>.</w:t>
      </w:r>
    </w:p>
    <w:p w14:paraId="5FD874E7" w14:textId="77777777" w:rsidR="00B15918" w:rsidRPr="0009321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0E099E15" w14:textId="77777777" w:rsidR="00B15918" w:rsidRPr="00093214" w:rsidRDefault="00B15918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3.1. «Сторона-1» обязуется:</w:t>
      </w:r>
    </w:p>
    <w:p w14:paraId="22024F24" w14:textId="68BE7023" w:rsidR="004F68A3" w:rsidRPr="00093214" w:rsidRDefault="00794401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3.1.1. П</w:t>
      </w:r>
      <w:r w:rsidR="00B15918" w:rsidRPr="00093214">
        <w:rPr>
          <w:rFonts w:cs="Arial"/>
        </w:rPr>
        <w:t>риобрести право собственности на квартиру и произвести оформление в соответствии с действующим законодательством РФ своего права собственности на указанную в п. 1</w:t>
      </w:r>
      <w:r w:rsidRPr="00093214">
        <w:rPr>
          <w:rFonts w:cs="Arial"/>
        </w:rPr>
        <w:t xml:space="preserve">.2 настоящего договора </w:t>
      </w:r>
      <w:r w:rsidR="00AE2AD7" w:rsidRPr="00093214">
        <w:rPr>
          <w:rFonts w:cs="Arial"/>
        </w:rPr>
        <w:t>квартиру</w:t>
      </w:r>
      <w:r w:rsidR="00F15842" w:rsidRPr="00093214">
        <w:rPr>
          <w:rFonts w:cs="Arial"/>
        </w:rPr>
        <w:t xml:space="preserve"> </w:t>
      </w:r>
      <w:r w:rsidR="00B76366" w:rsidRPr="00093214">
        <w:rPr>
          <w:rFonts w:cs="Arial"/>
        </w:rPr>
        <w:t>ориентировочно</w:t>
      </w:r>
      <w:r w:rsidR="00B545CA" w:rsidRPr="00B545CA">
        <w:rPr>
          <w:rFonts w:cs="Arial"/>
          <w:b/>
        </w:rPr>
        <w:t xml:space="preserve"> в третьем квартале 2026</w:t>
      </w:r>
      <w:r w:rsidR="001A2340" w:rsidRPr="00093214">
        <w:rPr>
          <w:rFonts w:cs="Arial"/>
        </w:rPr>
        <w:t>.</w:t>
      </w:r>
      <w:r w:rsidR="00943562" w:rsidRPr="00093214">
        <w:rPr>
          <w:rFonts w:cs="Arial"/>
        </w:rPr>
        <w:t xml:space="preserve"> Право собственности на квартиру, указанную в п.1.2.,</w:t>
      </w:r>
      <w:r w:rsidR="004F68A3" w:rsidRPr="00093214">
        <w:rPr>
          <w:rFonts w:cs="Arial"/>
        </w:rPr>
        <w:t xml:space="preserve"> </w:t>
      </w:r>
      <w:r w:rsidR="00943562" w:rsidRPr="00093214">
        <w:rPr>
          <w:rFonts w:cs="Arial"/>
        </w:rPr>
        <w:t>«Сторона-1» в праве приобрести ранее даты, указанной в п.1.3.</w:t>
      </w:r>
    </w:p>
    <w:p w14:paraId="4DA2E4CE" w14:textId="77777777" w:rsidR="00F206BE" w:rsidRPr="00093214" w:rsidRDefault="00F206BE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 xml:space="preserve">3.1.2. Уведомить «Сторону-2» о </w:t>
      </w:r>
      <w:r w:rsidR="00C60523" w:rsidRPr="00093214">
        <w:rPr>
          <w:rFonts w:cs="Arial"/>
        </w:rPr>
        <w:t xml:space="preserve">готовности </w:t>
      </w:r>
      <w:r w:rsidRPr="00093214">
        <w:rPr>
          <w:rFonts w:cs="Arial"/>
        </w:rPr>
        <w:t>заключени</w:t>
      </w:r>
      <w:r w:rsidR="00C60523" w:rsidRPr="00093214">
        <w:rPr>
          <w:rFonts w:cs="Arial"/>
        </w:rPr>
        <w:t>я</w:t>
      </w:r>
      <w:r w:rsidRPr="00093214">
        <w:rPr>
          <w:rFonts w:cs="Arial"/>
        </w:rPr>
        <w:t xml:space="preserve"> основного договора купли-продажи.</w:t>
      </w:r>
    </w:p>
    <w:p w14:paraId="7D308CAC" w14:textId="77777777" w:rsidR="00E07ABE" w:rsidRPr="00093214" w:rsidRDefault="00E07ABE" w:rsidP="00E07ABE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3.2. «Сторона-2» обязуется:</w:t>
      </w:r>
    </w:p>
    <w:p w14:paraId="4EE1B9DB" w14:textId="077B740B" w:rsidR="00E07ABE" w:rsidRPr="00093214" w:rsidRDefault="00C60523" w:rsidP="00CE7A54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3.2.1. В течение 7 календарных дней, после получения уведомления от «Стороны-1» заключить основной договор.</w:t>
      </w:r>
    </w:p>
    <w:p w14:paraId="44A3E2B8" w14:textId="77777777" w:rsidR="00F206BE" w:rsidRPr="00093214" w:rsidRDefault="00F206BE" w:rsidP="00E07ABE">
      <w:pPr>
        <w:pStyle w:val="ConsNormal"/>
        <w:widowControl/>
        <w:ind w:right="0" w:firstLine="540"/>
        <w:jc w:val="both"/>
        <w:rPr>
          <w:rFonts w:cs="Arial"/>
        </w:rPr>
      </w:pPr>
    </w:p>
    <w:p w14:paraId="5E3D96B7" w14:textId="77777777" w:rsidR="00E07ABE" w:rsidRPr="00093214" w:rsidRDefault="00E07ABE" w:rsidP="001613F0">
      <w:pPr>
        <w:pStyle w:val="ConsNormal"/>
        <w:widowControl/>
        <w:ind w:right="0" w:firstLine="0"/>
        <w:jc w:val="both"/>
        <w:rPr>
          <w:rFonts w:cs="Arial"/>
        </w:rPr>
      </w:pPr>
    </w:p>
    <w:p w14:paraId="7BCBDD91" w14:textId="77777777" w:rsidR="00B15918" w:rsidRPr="00093214" w:rsidRDefault="00B15918">
      <w:pPr>
        <w:pStyle w:val="ConsNormal"/>
        <w:widowControl/>
        <w:ind w:right="0" w:firstLine="540"/>
        <w:jc w:val="center"/>
        <w:rPr>
          <w:rFonts w:cs="Arial"/>
        </w:rPr>
      </w:pPr>
      <w:r w:rsidRPr="00093214">
        <w:rPr>
          <w:rFonts w:cs="Arial"/>
        </w:rPr>
        <w:t>4. СРОКИ РЕАЛИЗАЦИИ НАМЕРЕНИЙ СТОРОН</w:t>
      </w:r>
      <w:r w:rsidR="009F2654" w:rsidRPr="00093214">
        <w:rPr>
          <w:rFonts w:cs="Arial"/>
        </w:rPr>
        <w:t>.</w:t>
      </w:r>
    </w:p>
    <w:p w14:paraId="570003E1" w14:textId="77777777" w:rsidR="00B15918" w:rsidRPr="0009321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36A1A07C" w14:textId="77777777" w:rsidR="00B15918" w:rsidRPr="00093214" w:rsidRDefault="00B15918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4.1. Настоящий договор является предварительным и содержит основные условия договора купли-продажи квартиры (основного договора), который будет заключен в последующем.</w:t>
      </w:r>
    </w:p>
    <w:p w14:paraId="71969567" w14:textId="77777777" w:rsidR="00B15918" w:rsidRPr="00093214" w:rsidRDefault="00B15918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4.2</w:t>
      </w:r>
      <w:r w:rsidR="00F067C9" w:rsidRPr="00093214">
        <w:rPr>
          <w:rFonts w:cs="Arial"/>
        </w:rPr>
        <w:t xml:space="preserve">. </w:t>
      </w:r>
      <w:r w:rsidRPr="00093214">
        <w:rPr>
          <w:rFonts w:cs="Arial"/>
        </w:rPr>
        <w:t xml:space="preserve">До </w:t>
      </w:r>
      <w:r w:rsidR="00F067C9" w:rsidRPr="00093214">
        <w:rPr>
          <w:rFonts w:cs="Arial"/>
        </w:rPr>
        <w:t xml:space="preserve">истечения срока, </w:t>
      </w:r>
      <w:r w:rsidRPr="00093214">
        <w:rPr>
          <w:rFonts w:cs="Arial"/>
        </w:rPr>
        <w:t>«Сторона-1» обязуется не совершать с третьими лицами сдело</w:t>
      </w:r>
      <w:r w:rsidR="00CE606E" w:rsidRPr="00093214">
        <w:rPr>
          <w:rFonts w:cs="Arial"/>
        </w:rPr>
        <w:t>к в отношении указанной в п. 1.2</w:t>
      </w:r>
      <w:r w:rsidRPr="00093214">
        <w:rPr>
          <w:rFonts w:cs="Arial"/>
        </w:rPr>
        <w:t xml:space="preserve"> настоящего договора квартиры.</w:t>
      </w:r>
    </w:p>
    <w:p w14:paraId="38EE80E3" w14:textId="77777777" w:rsidR="00B15918" w:rsidRPr="00093214" w:rsidRDefault="00B15918" w:rsidP="00F206BE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 xml:space="preserve">4.5. </w:t>
      </w:r>
      <w:r w:rsidR="00F206BE" w:rsidRPr="00093214">
        <w:rPr>
          <w:rFonts w:cs="Arial"/>
        </w:rPr>
        <w:t>Если «Сторона-2» нарушает сроки заключения основного договора указанные в п. 3.2.</w:t>
      </w:r>
      <w:r w:rsidR="00F067C9" w:rsidRPr="00093214">
        <w:rPr>
          <w:rFonts w:cs="Arial"/>
        </w:rPr>
        <w:t>1</w:t>
      </w:r>
      <w:r w:rsidR="00F206BE" w:rsidRPr="00093214">
        <w:rPr>
          <w:rFonts w:cs="Arial"/>
        </w:rPr>
        <w:t>., «Сторона-1» в праве считать настоящий договор расторгнутым в одностороннем порядке.</w:t>
      </w:r>
    </w:p>
    <w:p w14:paraId="30D350AB" w14:textId="77777777" w:rsidR="00F206BE" w:rsidRPr="00093214" w:rsidRDefault="00F206BE">
      <w:pPr>
        <w:pStyle w:val="ConsNormal"/>
        <w:widowControl/>
        <w:ind w:right="0" w:firstLine="540"/>
        <w:jc w:val="center"/>
        <w:rPr>
          <w:rFonts w:cs="Arial"/>
        </w:rPr>
      </w:pPr>
    </w:p>
    <w:p w14:paraId="35CA7F8C" w14:textId="77777777" w:rsidR="00B15918" w:rsidRPr="00093214" w:rsidRDefault="00B15918" w:rsidP="00AE2AD7">
      <w:pPr>
        <w:pStyle w:val="ConsNormal"/>
        <w:widowControl/>
        <w:ind w:right="0" w:firstLine="540"/>
        <w:jc w:val="center"/>
        <w:rPr>
          <w:rFonts w:cs="Arial"/>
        </w:rPr>
      </w:pPr>
      <w:r w:rsidRPr="00093214">
        <w:rPr>
          <w:rFonts w:cs="Arial"/>
        </w:rPr>
        <w:t>5. ОСОБЫЕ УСЛОВИЯ</w:t>
      </w:r>
      <w:r w:rsidR="009F2654" w:rsidRPr="00093214">
        <w:rPr>
          <w:rFonts w:cs="Arial"/>
        </w:rPr>
        <w:t>.</w:t>
      </w:r>
    </w:p>
    <w:p w14:paraId="348BE604" w14:textId="77777777" w:rsidR="00B15918" w:rsidRPr="0009321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7603FE38" w14:textId="2C40ECA9" w:rsidR="00B15918" w:rsidRPr="00093214" w:rsidRDefault="004B0F5D">
      <w:pPr>
        <w:pStyle w:val="ConsNonformat"/>
        <w:widowControl/>
        <w:ind w:right="0"/>
        <w:jc w:val="both"/>
        <w:rPr>
          <w:rFonts w:ascii="Arial" w:hAnsi="Arial" w:cs="Arial"/>
        </w:rPr>
      </w:pPr>
      <w:r w:rsidRPr="00093214">
        <w:rPr>
          <w:rFonts w:ascii="Arial" w:hAnsi="Arial" w:cs="Arial"/>
        </w:rPr>
        <w:t xml:space="preserve">     </w:t>
      </w:r>
      <w:r w:rsidR="00DA0E7E" w:rsidRPr="00093214">
        <w:rPr>
          <w:rFonts w:ascii="Arial" w:hAnsi="Arial" w:cs="Arial"/>
        </w:rPr>
        <w:t xml:space="preserve">    </w:t>
      </w:r>
      <w:r w:rsidRPr="00093214">
        <w:rPr>
          <w:rFonts w:ascii="Arial" w:hAnsi="Arial" w:cs="Arial"/>
        </w:rPr>
        <w:t>5.1</w:t>
      </w:r>
      <w:r w:rsidR="00AE2AD7" w:rsidRPr="00093214">
        <w:rPr>
          <w:rFonts w:ascii="Arial" w:hAnsi="Arial" w:cs="Arial"/>
        </w:rPr>
        <w:t xml:space="preserve">. </w:t>
      </w:r>
      <w:r w:rsidR="00B15918" w:rsidRPr="00093214">
        <w:rPr>
          <w:rFonts w:ascii="Arial" w:hAnsi="Arial" w:cs="Arial"/>
        </w:rPr>
        <w:t>Прав</w:t>
      </w:r>
      <w:r w:rsidR="00AE2AD7" w:rsidRPr="00093214">
        <w:rPr>
          <w:rFonts w:ascii="Arial" w:hAnsi="Arial" w:cs="Arial"/>
        </w:rPr>
        <w:t>о</w:t>
      </w:r>
      <w:r w:rsidR="00271BBA" w:rsidRPr="00271BBA">
        <w:rPr>
          <w:rFonts w:ascii="Arial" w:hAnsi="Arial" w:cs="Arial"/>
        </w:rPr>
        <w:t xml:space="preserve"> </w:t>
      </w:r>
      <w:r w:rsidR="00AE2AD7" w:rsidRPr="00093214">
        <w:rPr>
          <w:rFonts w:ascii="Arial" w:hAnsi="Arial" w:cs="Arial"/>
        </w:rPr>
        <w:t>собственности</w:t>
      </w:r>
      <w:r w:rsidR="00271BBA" w:rsidRPr="00271BBA">
        <w:rPr>
          <w:rFonts w:ascii="Arial" w:hAnsi="Arial" w:cs="Arial"/>
        </w:rPr>
        <w:t xml:space="preserve"> </w:t>
      </w:r>
      <w:r w:rsidR="00AE2AD7" w:rsidRPr="00093214">
        <w:rPr>
          <w:rFonts w:ascii="Arial" w:hAnsi="Arial" w:cs="Arial"/>
        </w:rPr>
        <w:t>на квартиру перейдет к «Стороне-2»</w:t>
      </w:r>
      <w:r w:rsidR="00B15918" w:rsidRPr="00093214">
        <w:rPr>
          <w:rFonts w:ascii="Arial" w:hAnsi="Arial" w:cs="Arial"/>
        </w:rPr>
        <w:t xml:space="preserve"> с момента государственной регистра</w:t>
      </w:r>
      <w:r w:rsidR="00794401" w:rsidRPr="00093214">
        <w:rPr>
          <w:rFonts w:ascii="Arial" w:hAnsi="Arial" w:cs="Arial"/>
        </w:rPr>
        <w:t xml:space="preserve">ции </w:t>
      </w:r>
      <w:r w:rsidR="004C69CF" w:rsidRPr="00093214">
        <w:rPr>
          <w:rFonts w:ascii="Arial" w:hAnsi="Arial" w:cs="Arial"/>
        </w:rPr>
        <w:t xml:space="preserve">перехода права собственности </w:t>
      </w:r>
      <w:r w:rsidR="00794401" w:rsidRPr="00093214">
        <w:rPr>
          <w:rFonts w:ascii="Arial" w:hAnsi="Arial" w:cs="Arial"/>
        </w:rPr>
        <w:t>в У</w:t>
      </w:r>
      <w:r w:rsidR="00B15918" w:rsidRPr="00093214">
        <w:rPr>
          <w:rFonts w:ascii="Arial" w:hAnsi="Arial" w:cs="Arial"/>
        </w:rPr>
        <w:t xml:space="preserve">правлении </w:t>
      </w:r>
      <w:r w:rsidR="00F206BE" w:rsidRPr="00093214">
        <w:rPr>
          <w:rFonts w:ascii="Arial" w:hAnsi="Arial" w:cs="Arial"/>
        </w:rPr>
        <w:t xml:space="preserve">Федеральной </w:t>
      </w:r>
      <w:r w:rsidR="00B15918" w:rsidRPr="00093214">
        <w:rPr>
          <w:rFonts w:ascii="Arial" w:hAnsi="Arial" w:cs="Arial"/>
        </w:rPr>
        <w:t xml:space="preserve">службы по </w:t>
      </w:r>
      <w:r w:rsidR="00F206BE" w:rsidRPr="00093214">
        <w:rPr>
          <w:rFonts w:ascii="Arial" w:hAnsi="Arial" w:cs="Arial"/>
        </w:rPr>
        <w:t xml:space="preserve">государственной регистрации, кадастра и картографии по </w:t>
      </w:r>
      <w:r w:rsidR="00434CBF" w:rsidRPr="00093214">
        <w:rPr>
          <w:rFonts w:ascii="Arial" w:hAnsi="Arial" w:cs="Arial"/>
        </w:rPr>
        <w:t xml:space="preserve">Омской области. Расходы </w:t>
      </w:r>
      <w:r w:rsidR="00B15918" w:rsidRPr="00093214">
        <w:rPr>
          <w:rFonts w:ascii="Arial" w:hAnsi="Arial" w:cs="Arial"/>
        </w:rPr>
        <w:t>по государственной</w:t>
      </w:r>
      <w:r w:rsidR="00434CBF" w:rsidRPr="00093214">
        <w:rPr>
          <w:rFonts w:ascii="Arial" w:hAnsi="Arial" w:cs="Arial"/>
        </w:rPr>
        <w:t xml:space="preserve"> </w:t>
      </w:r>
      <w:r w:rsidR="00B15918" w:rsidRPr="00093214">
        <w:rPr>
          <w:rFonts w:ascii="Arial" w:hAnsi="Arial" w:cs="Arial"/>
        </w:rPr>
        <w:t>регистрации и перехода   права собственности несет «Сторона-2».</w:t>
      </w:r>
    </w:p>
    <w:p w14:paraId="123C9139" w14:textId="77777777" w:rsidR="00B15918" w:rsidRPr="0009321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389BFA52" w14:textId="77777777" w:rsidR="00B15918" w:rsidRPr="00093214" w:rsidRDefault="00B15918">
      <w:pPr>
        <w:pStyle w:val="ConsNormal"/>
        <w:widowControl/>
        <w:ind w:right="0" w:firstLine="540"/>
        <w:jc w:val="center"/>
        <w:rPr>
          <w:rFonts w:cs="Arial"/>
        </w:rPr>
      </w:pPr>
      <w:r w:rsidRPr="00093214">
        <w:rPr>
          <w:rFonts w:cs="Arial"/>
        </w:rPr>
        <w:t>6. ЗАКЛЮЧИТЕЛЬНЫЕ ПОЛОЖЕНИЯ</w:t>
      </w:r>
      <w:r w:rsidR="009F2654" w:rsidRPr="00093214">
        <w:rPr>
          <w:rFonts w:cs="Arial"/>
        </w:rPr>
        <w:t>.</w:t>
      </w:r>
    </w:p>
    <w:p w14:paraId="52DEE19F" w14:textId="77777777" w:rsidR="00B15918" w:rsidRPr="0009321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4B8275B1" w14:textId="77777777" w:rsidR="00B15918" w:rsidRPr="00093214" w:rsidRDefault="00B15918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66E9D47A" w14:textId="77777777" w:rsidR="00B15918" w:rsidRPr="00093214" w:rsidRDefault="004B0F5D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6.2. Договор составлен</w:t>
      </w:r>
      <w:r w:rsidR="00B15918" w:rsidRPr="00093214">
        <w:rPr>
          <w:rFonts w:cs="Arial"/>
        </w:rPr>
        <w:t xml:space="preserve"> в двух экземплярах, имеющих одинаковую юридическую силу, по одному экземпляру для каждой из Сторон.</w:t>
      </w:r>
    </w:p>
    <w:p w14:paraId="3389299B" w14:textId="77777777" w:rsidR="00B15918" w:rsidRPr="0009321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300DFE9E" w14:textId="77777777" w:rsidR="00B15918" w:rsidRPr="00093214" w:rsidRDefault="00B15918">
      <w:pPr>
        <w:pStyle w:val="ConsNormal"/>
        <w:widowControl/>
        <w:ind w:right="0" w:firstLine="540"/>
        <w:jc w:val="center"/>
        <w:rPr>
          <w:rFonts w:cs="Arial"/>
        </w:rPr>
      </w:pPr>
      <w:r w:rsidRPr="00093214">
        <w:rPr>
          <w:rFonts w:cs="Arial"/>
        </w:rPr>
        <w:t>7. РЕКВИЗИТЫ СТОРОН</w:t>
      </w:r>
    </w:p>
    <w:p w14:paraId="23EDCF0A" w14:textId="77777777" w:rsidR="00141F0D" w:rsidRPr="00093214" w:rsidRDefault="00141F0D">
      <w:pPr>
        <w:pStyle w:val="ConsNormal"/>
        <w:widowControl/>
        <w:ind w:right="0" w:firstLine="540"/>
        <w:jc w:val="center"/>
        <w:rPr>
          <w:rFonts w:cs="Arial"/>
        </w:rPr>
      </w:pPr>
    </w:p>
    <w:p w14:paraId="360121ED" w14:textId="77777777" w:rsidR="00BF3937" w:rsidRDefault="00B15918" w:rsidP="009B2FFE">
      <w:pPr>
        <w:jc w:val="both"/>
        <w:rPr>
          <w:rFonts w:ascii="Arial" w:hAnsi="Arial" w:cs="Arial"/>
          <w:b/>
          <w:bCs/>
        </w:rPr>
      </w:pPr>
      <w:r w:rsidRPr="00093214">
        <w:rPr>
          <w:rFonts w:ascii="Arial" w:hAnsi="Arial" w:cs="Arial"/>
        </w:rPr>
        <w:t xml:space="preserve">     </w:t>
      </w:r>
      <w:r w:rsidRPr="00093214">
        <w:rPr>
          <w:rFonts w:ascii="Arial" w:hAnsi="Arial" w:cs="Arial"/>
          <w:b/>
        </w:rPr>
        <w:t xml:space="preserve">Сторона-1: </w:t>
      </w:r>
      <w:r w:rsidR="00BF3937" w:rsidRPr="00BF3937">
        <w:rPr>
          <w:rFonts w:ascii="Arial" w:hAnsi="Arial" w:cs="Arial"/>
          <w:b/>
          <w:bCs/>
          <w:color w:val="000000" w:themeColor="text1"/>
        </w:rPr>
        <w:t>АКЦИОНЕРНОЕ ОБЩЕСТВО СПЕЦИАЛИЗИРОВАННЫЙ ЗАСТРОЙЩИК</w:t>
      </w:r>
    </w:p>
    <w:p w14:paraId="752C6BBA" w14:textId="2702EB14" w:rsidR="009B2FFE" w:rsidRPr="00093214" w:rsidRDefault="009B2FFE" w:rsidP="009B2FFE">
      <w:pPr>
        <w:jc w:val="both"/>
        <w:rPr>
          <w:rFonts w:ascii="Arial" w:hAnsi="Arial" w:cs="Arial"/>
          <w:b/>
        </w:rPr>
      </w:pPr>
      <w:r w:rsidRPr="00093214">
        <w:rPr>
          <w:rFonts w:ascii="Arial" w:hAnsi="Arial" w:cs="Arial"/>
          <w:b/>
        </w:rPr>
        <w:t>«Завод сборного железобетона № 6»</w:t>
      </w:r>
    </w:p>
    <w:p w14:paraId="442DA825" w14:textId="6F728DBC" w:rsidR="009B2FFE" w:rsidRPr="00B66CDA" w:rsidRDefault="009B2FFE" w:rsidP="009B2FFE">
      <w:pPr>
        <w:jc w:val="both"/>
        <w:rPr>
          <w:rFonts w:ascii="Arial" w:hAnsi="Arial" w:cs="Arial"/>
        </w:rPr>
      </w:pPr>
      <w:r w:rsidRPr="00B66CDA">
        <w:rPr>
          <w:rFonts w:ascii="Arial" w:hAnsi="Arial" w:cs="Arial"/>
        </w:rPr>
        <w:t>г. Омск у</w:t>
      </w:r>
      <w:r w:rsidR="00CE7C51" w:rsidRPr="00B66CDA">
        <w:rPr>
          <w:rFonts w:ascii="Arial" w:hAnsi="Arial" w:cs="Arial"/>
        </w:rPr>
        <w:t xml:space="preserve">л. 1-я Железнодорожная, 3, </w:t>
      </w:r>
      <w:r w:rsidRPr="00B66CDA">
        <w:rPr>
          <w:rFonts w:ascii="Arial" w:hAnsi="Arial" w:cs="Arial"/>
        </w:rPr>
        <w:t xml:space="preserve">ИНН 5506035536 </w:t>
      </w:r>
    </w:p>
    <w:p w14:paraId="26986ABC" w14:textId="3E0BEF49" w:rsidR="00450AA7" w:rsidRPr="00B66CDA" w:rsidRDefault="009B2FFE" w:rsidP="009B2FFE">
      <w:pPr>
        <w:jc w:val="both"/>
        <w:rPr>
          <w:rFonts w:ascii="Arial" w:hAnsi="Arial" w:cs="Arial"/>
        </w:rPr>
      </w:pPr>
      <w:r w:rsidRPr="00B66CDA">
        <w:rPr>
          <w:rFonts w:ascii="Arial" w:hAnsi="Arial" w:cs="Arial"/>
        </w:rPr>
        <w:t>Р/</w:t>
      </w:r>
      <w:proofErr w:type="spellStart"/>
      <w:r w:rsidRPr="00B66CDA">
        <w:rPr>
          <w:rFonts w:ascii="Arial" w:hAnsi="Arial" w:cs="Arial"/>
        </w:rPr>
        <w:t>сч</w:t>
      </w:r>
      <w:proofErr w:type="spellEnd"/>
      <w:r w:rsidR="009149EB" w:rsidRPr="00B66CDA">
        <w:rPr>
          <w:rFonts w:ascii="Arial" w:hAnsi="Arial" w:cs="Arial"/>
        </w:rPr>
        <w:t xml:space="preserve"> </w:t>
      </w:r>
      <w:r w:rsidR="00B66CDA" w:rsidRPr="00B66CDA">
        <w:rPr>
          <w:rFonts w:ascii="Arial" w:hAnsi="Arial" w:cs="Arial"/>
        </w:rPr>
        <w:t>40702810623050006208</w:t>
      </w:r>
      <w:r w:rsidR="00CE7C51" w:rsidRPr="00B66CDA">
        <w:rPr>
          <w:rFonts w:ascii="Arial" w:hAnsi="Arial" w:cs="Arial"/>
        </w:rPr>
        <w:t xml:space="preserve">, </w:t>
      </w:r>
      <w:r w:rsidRPr="00B66CDA">
        <w:rPr>
          <w:rFonts w:ascii="Arial" w:hAnsi="Arial" w:cs="Arial"/>
        </w:rPr>
        <w:t>к/</w:t>
      </w:r>
      <w:r w:rsidR="001B0549" w:rsidRPr="00B66CDA">
        <w:rPr>
          <w:rFonts w:ascii="Arial" w:hAnsi="Arial" w:cs="Arial"/>
        </w:rPr>
        <w:t xml:space="preserve"> </w:t>
      </w:r>
      <w:proofErr w:type="spellStart"/>
      <w:r w:rsidRPr="00B66CDA">
        <w:rPr>
          <w:rFonts w:ascii="Arial" w:hAnsi="Arial" w:cs="Arial"/>
        </w:rPr>
        <w:t>сч</w:t>
      </w:r>
      <w:proofErr w:type="spellEnd"/>
      <w:r w:rsidRPr="00B66CDA">
        <w:rPr>
          <w:rFonts w:ascii="Arial" w:hAnsi="Arial" w:cs="Arial"/>
        </w:rPr>
        <w:t xml:space="preserve"> </w:t>
      </w:r>
      <w:r w:rsidR="00B66CDA" w:rsidRPr="00B66CDA">
        <w:rPr>
          <w:rFonts w:ascii="Arial" w:hAnsi="Arial" w:cs="Arial"/>
        </w:rPr>
        <w:t>30101810600000000774</w:t>
      </w:r>
    </w:p>
    <w:p w14:paraId="536A4B04" w14:textId="77777777" w:rsidR="00B66CDA" w:rsidRPr="00B66CDA" w:rsidRDefault="00B66CDA">
      <w:pPr>
        <w:pStyle w:val="ConsNonformat"/>
        <w:widowControl/>
        <w:ind w:right="0"/>
        <w:rPr>
          <w:rFonts w:ascii="Arial" w:hAnsi="Arial" w:cs="Arial"/>
        </w:rPr>
      </w:pPr>
      <w:r w:rsidRPr="00B66CDA">
        <w:rPr>
          <w:rFonts w:ascii="Arial" w:hAnsi="Arial" w:cs="Arial"/>
        </w:rPr>
        <w:t>ФИЛИАЛ "НОВОСИБИРСКИЙ" АО "АЛЬФА-БАНК"</w:t>
      </w:r>
    </w:p>
    <w:p w14:paraId="778E721F" w14:textId="1FE47CAD" w:rsidR="00B15918" w:rsidRPr="00251D45" w:rsidRDefault="009B2FFE">
      <w:pPr>
        <w:pStyle w:val="ConsNonformat"/>
        <w:widowControl/>
        <w:ind w:right="0"/>
        <w:rPr>
          <w:rFonts w:ascii="Arial" w:hAnsi="Arial" w:cs="Arial"/>
          <w:lang w:val="en-US"/>
        </w:rPr>
      </w:pPr>
      <w:r w:rsidRPr="00B66CDA">
        <w:rPr>
          <w:rFonts w:ascii="Arial" w:hAnsi="Arial" w:cs="Arial"/>
        </w:rPr>
        <w:t>БИК</w:t>
      </w:r>
      <w:r w:rsidRPr="00251D45">
        <w:rPr>
          <w:rFonts w:ascii="Arial" w:hAnsi="Arial" w:cs="Arial"/>
          <w:lang w:val="en-US"/>
        </w:rPr>
        <w:t xml:space="preserve"> </w:t>
      </w:r>
      <w:r w:rsidR="00B66CDA" w:rsidRPr="00251D45">
        <w:rPr>
          <w:rFonts w:ascii="Arial" w:hAnsi="Arial" w:cs="Arial"/>
          <w:lang w:val="en-US"/>
        </w:rPr>
        <w:t>045004774</w:t>
      </w:r>
    </w:p>
    <w:p w14:paraId="2EBCF71D" w14:textId="77777777" w:rsidR="00EA529C" w:rsidRPr="00251D45" w:rsidRDefault="00EA529C">
      <w:pPr>
        <w:pStyle w:val="ConsNonformat"/>
        <w:widowControl/>
        <w:ind w:right="0"/>
        <w:rPr>
          <w:rFonts w:ascii="Arial" w:hAnsi="Arial" w:cs="Arial"/>
          <w:lang w:val="en-US"/>
        </w:rPr>
      </w:pPr>
    </w:p>
    <w:p w14:paraId="2260E416" w14:textId="77777777" w:rsidR="00EA529C" w:rsidRPr="00251D45" w:rsidRDefault="00EA529C">
      <w:pPr>
        <w:pStyle w:val="ConsNonformat"/>
        <w:widowControl/>
        <w:ind w:right="0"/>
        <w:rPr>
          <w:rFonts w:ascii="Arial" w:hAnsi="Arial" w:cs="Arial"/>
          <w:lang w:val="en-US"/>
        </w:rPr>
      </w:pPr>
    </w:p>
    <w:p w14:paraId="7A1ADD94" w14:textId="77777777" w:rsidR="00EA529C" w:rsidRPr="00251D45" w:rsidRDefault="00EA529C">
      <w:pPr>
        <w:pStyle w:val="ConsNonformat"/>
        <w:widowControl/>
        <w:ind w:right="0"/>
        <w:rPr>
          <w:rFonts w:ascii="Arial" w:hAnsi="Arial" w:cs="Arial"/>
          <w:lang w:val="en-US"/>
        </w:rPr>
      </w:pPr>
    </w:p>
    <w:p w14:paraId="73B382CE" w14:textId="7E82098E" w:rsidR="00EA529C" w:rsidRPr="00251D45" w:rsidRDefault="00EA529C">
      <w:pPr>
        <w:pStyle w:val="ConsNonformat"/>
        <w:widowControl/>
        <w:ind w:right="0"/>
        <w:rPr>
          <w:rFonts w:ascii="Arial" w:hAnsi="Arial" w:cs="Arial"/>
          <w:lang w:val="en-US"/>
        </w:rPr>
      </w:pPr>
      <w:r w:rsidRPr="00251D45">
        <w:rPr>
          <w:rFonts w:ascii="Arial" w:hAnsi="Arial" w:cs="Arial"/>
          <w:lang w:val="en-US"/>
        </w:rPr>
        <w:t>_____________________</w:t>
      </w:r>
      <w:r w:rsidR="009E2A0B" w:rsidRPr="00251D45">
        <w:rPr>
          <w:rFonts w:ascii="Arial" w:hAnsi="Arial" w:cs="Arial"/>
          <w:lang w:val="en-US"/>
        </w:rPr>
        <w:t xml:space="preserve"> Ю.С. Гуринов</w:t>
      </w:r>
    </w:p>
    <w:p w14:paraId="48AE0568" w14:textId="77777777" w:rsidR="00EA529C" w:rsidRPr="00251D45" w:rsidRDefault="00EA529C">
      <w:pPr>
        <w:pStyle w:val="ConsNonformat"/>
        <w:widowControl/>
        <w:ind w:right="0"/>
        <w:rPr>
          <w:rFonts w:ascii="Arial" w:hAnsi="Arial" w:cs="Arial"/>
          <w:lang w:val="en-US"/>
        </w:rPr>
      </w:pPr>
      <w:r w:rsidRPr="00093214">
        <w:rPr>
          <w:rFonts w:ascii="Arial" w:hAnsi="Arial" w:cs="Arial"/>
        </w:rPr>
        <w:t>м</w:t>
      </w:r>
      <w:r w:rsidRPr="00251D45">
        <w:rPr>
          <w:rFonts w:ascii="Arial" w:hAnsi="Arial" w:cs="Arial"/>
          <w:lang w:val="en-US"/>
        </w:rPr>
        <w:t>.</w:t>
      </w:r>
      <w:r w:rsidRPr="00093214">
        <w:rPr>
          <w:rFonts w:ascii="Arial" w:hAnsi="Arial" w:cs="Arial"/>
        </w:rPr>
        <w:t>п</w:t>
      </w:r>
      <w:r w:rsidRPr="00251D45">
        <w:rPr>
          <w:rFonts w:ascii="Arial" w:hAnsi="Arial" w:cs="Arial"/>
          <w:lang w:val="en-US"/>
        </w:rPr>
        <w:t>.</w:t>
      </w:r>
    </w:p>
    <w:p w14:paraId="57124843" w14:textId="77777777" w:rsidR="00CE7C51" w:rsidRPr="00251D45" w:rsidRDefault="00B15918" w:rsidP="00A70D64">
      <w:pPr>
        <w:pStyle w:val="ConsNonformat"/>
        <w:widowControl/>
        <w:ind w:right="0"/>
        <w:jc w:val="both"/>
        <w:rPr>
          <w:rFonts w:ascii="Arial" w:hAnsi="Arial" w:cs="Arial"/>
          <w:lang w:val="en-US"/>
        </w:rPr>
      </w:pPr>
      <w:r w:rsidRPr="00251D45">
        <w:rPr>
          <w:rFonts w:ascii="Arial" w:hAnsi="Arial" w:cs="Arial"/>
          <w:lang w:val="en-US"/>
        </w:rPr>
        <w:t xml:space="preserve">     </w:t>
      </w:r>
    </w:p>
    <w:p w14:paraId="736B183D" w14:textId="77777777" w:rsidR="00EA529C" w:rsidRPr="00251D45" w:rsidRDefault="00CE7C51" w:rsidP="00EA529C">
      <w:pPr>
        <w:jc w:val="both"/>
        <w:rPr>
          <w:rFonts w:ascii="Arial" w:hAnsi="Arial" w:cs="Arial"/>
          <w:b/>
          <w:lang w:val="en-US"/>
        </w:rPr>
      </w:pPr>
      <w:r w:rsidRPr="00251D45">
        <w:rPr>
          <w:rFonts w:ascii="Arial" w:hAnsi="Arial" w:cs="Arial"/>
          <w:b/>
          <w:lang w:val="en-US"/>
        </w:rPr>
        <w:t xml:space="preserve">    </w:t>
      </w:r>
    </w:p>
    <w:p w14:paraId="6E8DDD8F" w14:textId="7ECBDAB0" w:rsidR="00E166A5" w:rsidRPr="00A96140" w:rsidRDefault="007B3341" w:rsidP="00E166A5">
      <w:pPr>
        <w:jc w:val="both"/>
        <w:rPr>
          <w:rFonts w:ascii="Arial" w:hAnsi="Arial" w:cs="Arial"/>
          <w:sz w:val="18"/>
          <w:szCs w:val="18"/>
          <w:lang w:val="en-US"/>
        </w:rPr>
      </w:pPr>
      <w:r w:rsidRPr="00251D45">
        <w:rPr>
          <w:rFonts w:ascii="Arial" w:hAnsi="Arial" w:cs="Arial"/>
          <w:b/>
          <w:lang w:val="en-US"/>
        </w:rPr>
        <w:t xml:space="preserve">       </w:t>
      </w:r>
      <w:r w:rsidR="00B15918" w:rsidRPr="00093214">
        <w:rPr>
          <w:rFonts w:ascii="Arial" w:hAnsi="Arial" w:cs="Arial"/>
          <w:b/>
        </w:rPr>
        <w:t>С</w:t>
      </w:r>
      <w:r w:rsidR="009B2FFE" w:rsidRPr="00093214">
        <w:rPr>
          <w:rFonts w:ascii="Arial" w:hAnsi="Arial" w:cs="Arial"/>
          <w:b/>
        </w:rPr>
        <w:t>торона</w:t>
      </w:r>
      <w:r w:rsidR="009B2FFE" w:rsidRPr="00966190">
        <w:rPr>
          <w:rFonts w:ascii="Arial" w:hAnsi="Arial" w:cs="Arial"/>
          <w:b/>
          <w:lang w:val="en-US"/>
        </w:rPr>
        <w:t>-2</w:t>
      </w:r>
      <w:r w:rsidR="009B2FFE" w:rsidRPr="00966190">
        <w:rPr>
          <w:rFonts w:ascii="Arial" w:hAnsi="Arial" w:cs="Arial"/>
          <w:b/>
          <w:snapToGrid w:val="0"/>
          <w:lang w:val="en-US"/>
        </w:rPr>
        <w:t xml:space="preserve">: </w:t>
      </w:r>
      <w:r w:rsidR="00A96140" w:rsidRPr="00966190">
        <w:rPr>
          <w:rFonts w:ascii="Arial" w:hAnsi="Arial" w:cs="Arial"/>
          <w:b/>
          <w:lang w:val="en-US"/>
        </w:rPr>
        <w:t>Мазур Владислав Евгеньевич</w:t>
      </w:r>
    </w:p>
    <w:p w14:paraId="5379AB76" w14:textId="77777777" w:rsidR="00204390" w:rsidRPr="00966190" w:rsidRDefault="00204390" w:rsidP="00204390">
      <w:pPr>
        <w:jc w:val="both"/>
        <w:rPr>
          <w:rFonts w:ascii="Arial" w:hAnsi="Arial" w:cs="Arial"/>
          <w:lang w:val="en-US"/>
        </w:rPr>
      </w:pPr>
    </w:p>
    <w:p w14:paraId="7DB3B916" w14:textId="77777777" w:rsidR="00204390" w:rsidRPr="00966190" w:rsidRDefault="00204390" w:rsidP="00204390">
      <w:pPr>
        <w:jc w:val="both"/>
        <w:rPr>
          <w:rFonts w:ascii="Arial" w:hAnsi="Arial" w:cs="Arial"/>
          <w:lang w:val="en-US"/>
        </w:rPr>
      </w:pPr>
    </w:p>
    <w:p w14:paraId="72D07E6B" w14:textId="77777777" w:rsidR="00206F1A" w:rsidRPr="00966190" w:rsidRDefault="00206F1A" w:rsidP="00204390">
      <w:pPr>
        <w:jc w:val="both"/>
        <w:rPr>
          <w:rFonts w:ascii="Arial" w:hAnsi="Arial" w:cs="Arial"/>
          <w:lang w:val="en-US"/>
        </w:rPr>
      </w:pPr>
    </w:p>
    <w:p w14:paraId="438ED1C5" w14:textId="365E267D" w:rsidR="00204390" w:rsidRPr="00966190" w:rsidRDefault="00E36A9B" w:rsidP="00204390">
      <w:pPr>
        <w:jc w:val="both"/>
        <w:rPr>
          <w:rFonts w:ascii="Arial" w:hAnsi="Arial" w:cs="Arial"/>
          <w:lang w:val="en-US"/>
        </w:rPr>
      </w:pPr>
      <w:r w:rsidRPr="00BB6644">
        <w:rPr>
          <w:rFonts w:ascii="Arial" w:hAnsi="Arial" w:cs="Arial"/>
          <w:lang w:val="en-US"/>
        </w:rPr>
        <w:t>_____________________</w:t>
      </w:r>
      <w:r w:rsidR="00093214" w:rsidRPr="00BB6644">
        <w:rPr>
          <w:rFonts w:ascii="Arial" w:hAnsi="Arial" w:cs="Arial"/>
          <w:lang w:val="en-US"/>
        </w:rPr>
        <w:t xml:space="preserve"> </w:t>
      </w:r>
      <w:r w:rsidR="00966190">
        <w:rPr>
          <w:rFonts w:ascii="Arial" w:hAnsi="Arial" w:cs="Arial"/>
          <w:lang w:val="en-US"/>
        </w:rPr>
        <w:t>В.Е. Мазур</w:t>
      </w:r>
    </w:p>
    <w:p w14:paraId="591258FE" w14:textId="500359A7" w:rsidR="00F2564C" w:rsidRPr="00BB6644" w:rsidRDefault="00F2564C" w:rsidP="0085624B">
      <w:pPr>
        <w:jc w:val="both"/>
        <w:rPr>
          <w:rFonts w:ascii="Arial" w:hAnsi="Arial" w:cs="Arial"/>
          <w:lang w:val="en-US"/>
        </w:rPr>
      </w:pPr>
    </w:p>
    <w:p w14:paraId="2B93383E" w14:textId="49E17924" w:rsidR="00845CF1" w:rsidRPr="00BB6644" w:rsidRDefault="00845CF1" w:rsidP="0085624B">
      <w:pPr>
        <w:jc w:val="both"/>
        <w:rPr>
          <w:rFonts w:ascii="Arial" w:hAnsi="Arial" w:cs="Arial"/>
          <w:lang w:val="en-US"/>
        </w:rPr>
      </w:pPr>
    </w:p>
    <w:p w14:paraId="69F13304" w14:textId="653F1198" w:rsidR="00845CF1" w:rsidRPr="00BB6644" w:rsidRDefault="00845CF1" w:rsidP="0085624B">
      <w:pPr>
        <w:jc w:val="both"/>
        <w:rPr>
          <w:rFonts w:ascii="Arial" w:hAnsi="Arial" w:cs="Arial"/>
          <w:lang w:val="en-US"/>
        </w:rPr>
      </w:pPr>
    </w:p>
    <w:p w14:paraId="7F9014C1" w14:textId="77777777" w:rsidR="00845CF1" w:rsidRDefault="00845CF1" w:rsidP="00845CF1">
      <w:pPr>
        <w:pStyle w:val="ConsNonformat"/>
        <w:widowControl/>
        <w:ind w:right="0"/>
        <w:rPr>
          <w:rFonts w:ascii="Arial" w:hAnsi="Arial" w:cs="Arial"/>
          <w:b/>
          <w:bCs/>
          <w:snapToGrid/>
          <w:color w:val="000000" w:themeColor="text1"/>
          <w:lang w:val="en-US"/>
        </w:rPr>
      </w:pPr>
      <w:r w:rsidRPr="009D6339">
        <w:rPr>
          <w:rFonts w:ascii="Arial" w:hAnsi="Arial" w:cs="Arial"/>
          <w:b/>
          <w:bCs/>
          <w:snapToGrid/>
          <w:color w:val="000000" w:themeColor="text1"/>
          <w:lang w:val="en-US"/>
        </w:rPr>
        <w:t/>
      </w:r>
    </w:p>
    <w:p w14:paraId="55792620" w14:textId="77777777" w:rsidR="00845CF1" w:rsidRDefault="00845CF1" w:rsidP="00845CF1">
      <w:pPr>
        <w:pStyle w:val="ConsNonformat"/>
        <w:widowControl/>
        <w:ind w:right="0"/>
        <w:rPr>
          <w:rFonts w:ascii="Arial" w:hAnsi="Arial" w:cs="Arial"/>
          <w:b/>
          <w:bCs/>
          <w:snapToGrid/>
          <w:color w:val="000000" w:themeColor="text1"/>
          <w:lang w:val="en-US"/>
        </w:rPr>
      </w:pPr>
    </w:p>
    <w:p w14:paraId="23B876C3" w14:textId="77777777" w:rsidR="00845CF1" w:rsidRDefault="00845CF1" w:rsidP="00845CF1">
      <w:pPr>
        <w:pStyle w:val="ConsNonformat"/>
        <w:widowControl/>
        <w:ind w:right="0"/>
        <w:rPr>
          <w:rFonts w:ascii="Arial" w:hAnsi="Arial" w:cs="Arial"/>
          <w:b/>
          <w:bCs/>
          <w:snapToGrid/>
          <w:color w:val="000000" w:themeColor="text1"/>
          <w:lang w:val="en-US"/>
        </w:rPr>
      </w:pPr>
    </w:p>
    <w:p w14:paraId="76B0E835" w14:textId="77777777" w:rsidR="00845CF1" w:rsidRPr="009D6339" w:rsidRDefault="00845CF1" w:rsidP="00845CF1">
      <w:pPr>
        <w:pStyle w:val="ConsNonformat"/>
        <w:widowControl/>
        <w:ind w:right="0"/>
        <w:rPr>
          <w:rFonts w:ascii="Arial" w:hAnsi="Arial" w:cs="Arial"/>
          <w:b/>
          <w:bCs/>
          <w:snapToGrid/>
          <w:color w:val="000000" w:themeColor="text1"/>
          <w:lang w:val="en-US"/>
        </w:rPr>
      </w:pPr>
    </w:p>
    <w:p w14:paraId="7BC9437E" w14:textId="77777777" w:rsidR="00845CF1" w:rsidRDefault="00845CF1" w:rsidP="00845CF1">
      <w:pPr>
        <w:pStyle w:val="ConsNonformat"/>
        <w:widowControl/>
        <w:ind w:right="0"/>
        <w:rPr>
          <w:rFonts w:ascii="Arial" w:hAnsi="Arial" w:cs="Arial"/>
          <w:snapToGrid/>
          <w:color w:val="000000" w:themeColor="text1"/>
          <w:lang w:val="en-US"/>
        </w:rPr>
      </w:pPr>
      <w:r>
        <w:rPr>
          <w:rFonts w:ascii="Arial" w:hAnsi="Arial" w:cs="Arial"/>
          <w:snapToGrid/>
          <w:color w:val="000000" w:themeColor="text1"/>
          <w:lang w:val="en-US"/>
        </w:rPr>
        <w:t> </w:t>
      </w:r>
    </w:p>
    <w:p w14:paraId="3F92D8B3" w14:textId="77777777" w:rsidR="00845CF1" w:rsidRPr="00845CF1" w:rsidRDefault="00845CF1" w:rsidP="0085624B">
      <w:pPr>
        <w:jc w:val="both"/>
        <w:rPr>
          <w:rFonts w:ascii="Arial" w:hAnsi="Arial" w:cs="Arial"/>
          <w:lang w:val="en-US"/>
        </w:rPr>
      </w:pPr>
    </w:p>
    <w:sectPr w:rsidR="00845CF1" w:rsidRPr="00845CF1" w:rsidSect="00B20665">
      <w:pgSz w:w="11906" w:h="16838"/>
      <w:pgMar w:top="567" w:right="566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7B8"/>
    <w:multiLevelType w:val="multilevel"/>
    <w:tmpl w:val="599E90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1DF14ED6"/>
    <w:multiLevelType w:val="singleLevel"/>
    <w:tmpl w:val="4AC4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4E956ECC"/>
    <w:multiLevelType w:val="multilevel"/>
    <w:tmpl w:val="92CAE66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 w16cid:durableId="39676195">
    <w:abstractNumId w:val="2"/>
  </w:num>
  <w:num w:numId="2" w16cid:durableId="1660186873">
    <w:abstractNumId w:val="1"/>
  </w:num>
  <w:num w:numId="3" w16cid:durableId="19390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7D"/>
    <w:rsid w:val="00017EF6"/>
    <w:rsid w:val="00020955"/>
    <w:rsid w:val="0002699C"/>
    <w:rsid w:val="00045171"/>
    <w:rsid w:val="00052417"/>
    <w:rsid w:val="00054D05"/>
    <w:rsid w:val="00072CD2"/>
    <w:rsid w:val="000915FA"/>
    <w:rsid w:val="00093214"/>
    <w:rsid w:val="000A4E88"/>
    <w:rsid w:val="000A55B3"/>
    <w:rsid w:val="000B171A"/>
    <w:rsid w:val="000B257B"/>
    <w:rsid w:val="000B523D"/>
    <w:rsid w:val="000C0BD5"/>
    <w:rsid w:val="000C60C8"/>
    <w:rsid w:val="000C7389"/>
    <w:rsid w:val="000D1C49"/>
    <w:rsid w:val="000D248F"/>
    <w:rsid w:val="000D25EA"/>
    <w:rsid w:val="000D358D"/>
    <w:rsid w:val="000D6133"/>
    <w:rsid w:val="000E0A69"/>
    <w:rsid w:val="00114812"/>
    <w:rsid w:val="001156F4"/>
    <w:rsid w:val="00121DF2"/>
    <w:rsid w:val="00122BA4"/>
    <w:rsid w:val="00141F0D"/>
    <w:rsid w:val="001613F0"/>
    <w:rsid w:val="001704BE"/>
    <w:rsid w:val="001758D8"/>
    <w:rsid w:val="001802AC"/>
    <w:rsid w:val="001A2340"/>
    <w:rsid w:val="001B0549"/>
    <w:rsid w:val="001B67E6"/>
    <w:rsid w:val="001D27F5"/>
    <w:rsid w:val="001E1648"/>
    <w:rsid w:val="001E6DAF"/>
    <w:rsid w:val="001F1319"/>
    <w:rsid w:val="001F59D7"/>
    <w:rsid w:val="00204390"/>
    <w:rsid w:val="00206F1A"/>
    <w:rsid w:val="00216007"/>
    <w:rsid w:val="002169A4"/>
    <w:rsid w:val="00236CC1"/>
    <w:rsid w:val="00237142"/>
    <w:rsid w:val="002429CE"/>
    <w:rsid w:val="00251D45"/>
    <w:rsid w:val="00252CE9"/>
    <w:rsid w:val="002601FF"/>
    <w:rsid w:val="00265627"/>
    <w:rsid w:val="00265B3C"/>
    <w:rsid w:val="0027164F"/>
    <w:rsid w:val="00271BBA"/>
    <w:rsid w:val="00287022"/>
    <w:rsid w:val="002900F0"/>
    <w:rsid w:val="002A5C72"/>
    <w:rsid w:val="002A7C5B"/>
    <w:rsid w:val="002B6D58"/>
    <w:rsid w:val="002C0340"/>
    <w:rsid w:val="002C3787"/>
    <w:rsid w:val="002C642E"/>
    <w:rsid w:val="002D2EDE"/>
    <w:rsid w:val="002D57F3"/>
    <w:rsid w:val="002D7A24"/>
    <w:rsid w:val="002F2DAF"/>
    <w:rsid w:val="00306115"/>
    <w:rsid w:val="00317494"/>
    <w:rsid w:val="00333A9A"/>
    <w:rsid w:val="003370BB"/>
    <w:rsid w:val="00337F2F"/>
    <w:rsid w:val="00361751"/>
    <w:rsid w:val="003868E1"/>
    <w:rsid w:val="003A2BF4"/>
    <w:rsid w:val="003A4EBC"/>
    <w:rsid w:val="003B111F"/>
    <w:rsid w:val="003C446F"/>
    <w:rsid w:val="003D63D4"/>
    <w:rsid w:val="003F074E"/>
    <w:rsid w:val="0040394C"/>
    <w:rsid w:val="004042F9"/>
    <w:rsid w:val="0040706A"/>
    <w:rsid w:val="00411544"/>
    <w:rsid w:val="00414B30"/>
    <w:rsid w:val="00422814"/>
    <w:rsid w:val="00426EC7"/>
    <w:rsid w:val="00434CBF"/>
    <w:rsid w:val="00450AA7"/>
    <w:rsid w:val="004613B9"/>
    <w:rsid w:val="00471047"/>
    <w:rsid w:val="00472C67"/>
    <w:rsid w:val="004749F2"/>
    <w:rsid w:val="004829EC"/>
    <w:rsid w:val="00485520"/>
    <w:rsid w:val="004855D2"/>
    <w:rsid w:val="004A05C8"/>
    <w:rsid w:val="004A59F4"/>
    <w:rsid w:val="004A6B3C"/>
    <w:rsid w:val="004A7382"/>
    <w:rsid w:val="004A77DA"/>
    <w:rsid w:val="004B0F5D"/>
    <w:rsid w:val="004B3478"/>
    <w:rsid w:val="004B5DF0"/>
    <w:rsid w:val="004C69CF"/>
    <w:rsid w:val="004F3125"/>
    <w:rsid w:val="004F68A3"/>
    <w:rsid w:val="0050498E"/>
    <w:rsid w:val="00507957"/>
    <w:rsid w:val="00522F66"/>
    <w:rsid w:val="00523329"/>
    <w:rsid w:val="00544888"/>
    <w:rsid w:val="00547C02"/>
    <w:rsid w:val="0055668A"/>
    <w:rsid w:val="00561BC4"/>
    <w:rsid w:val="0056267D"/>
    <w:rsid w:val="00563448"/>
    <w:rsid w:val="00563571"/>
    <w:rsid w:val="0057085C"/>
    <w:rsid w:val="00581072"/>
    <w:rsid w:val="00585DFC"/>
    <w:rsid w:val="005A1BF8"/>
    <w:rsid w:val="005A39D6"/>
    <w:rsid w:val="005A7222"/>
    <w:rsid w:val="005B1F8E"/>
    <w:rsid w:val="005C1C4F"/>
    <w:rsid w:val="005C5688"/>
    <w:rsid w:val="005C6BF4"/>
    <w:rsid w:val="005E4416"/>
    <w:rsid w:val="005E7FAC"/>
    <w:rsid w:val="005F2BC2"/>
    <w:rsid w:val="005F3589"/>
    <w:rsid w:val="005F70A5"/>
    <w:rsid w:val="00602249"/>
    <w:rsid w:val="006049B9"/>
    <w:rsid w:val="00605495"/>
    <w:rsid w:val="006143D3"/>
    <w:rsid w:val="00621024"/>
    <w:rsid w:val="00624771"/>
    <w:rsid w:val="00626723"/>
    <w:rsid w:val="006350ED"/>
    <w:rsid w:val="006377CF"/>
    <w:rsid w:val="00643E89"/>
    <w:rsid w:val="0065472B"/>
    <w:rsid w:val="00661DCD"/>
    <w:rsid w:val="00663C69"/>
    <w:rsid w:val="0068635F"/>
    <w:rsid w:val="006D4F99"/>
    <w:rsid w:val="006F4160"/>
    <w:rsid w:val="006F4F1D"/>
    <w:rsid w:val="00711D28"/>
    <w:rsid w:val="00712BF4"/>
    <w:rsid w:val="0071349E"/>
    <w:rsid w:val="00722643"/>
    <w:rsid w:val="007259E7"/>
    <w:rsid w:val="00732266"/>
    <w:rsid w:val="00750A8B"/>
    <w:rsid w:val="00751998"/>
    <w:rsid w:val="00761431"/>
    <w:rsid w:val="007645BE"/>
    <w:rsid w:val="00773AAE"/>
    <w:rsid w:val="00777ADE"/>
    <w:rsid w:val="00794401"/>
    <w:rsid w:val="007B3341"/>
    <w:rsid w:val="007C6C0D"/>
    <w:rsid w:val="007D5095"/>
    <w:rsid w:val="007E70C4"/>
    <w:rsid w:val="007F288C"/>
    <w:rsid w:val="00812E56"/>
    <w:rsid w:val="008137EE"/>
    <w:rsid w:val="008332F2"/>
    <w:rsid w:val="008456F0"/>
    <w:rsid w:val="00845CF1"/>
    <w:rsid w:val="00846F11"/>
    <w:rsid w:val="00850C09"/>
    <w:rsid w:val="0085624B"/>
    <w:rsid w:val="0088486B"/>
    <w:rsid w:val="00887831"/>
    <w:rsid w:val="00892866"/>
    <w:rsid w:val="008950BD"/>
    <w:rsid w:val="00897985"/>
    <w:rsid w:val="008B0018"/>
    <w:rsid w:val="008B07EB"/>
    <w:rsid w:val="008C7039"/>
    <w:rsid w:val="008D1451"/>
    <w:rsid w:val="008D466A"/>
    <w:rsid w:val="00901419"/>
    <w:rsid w:val="00904489"/>
    <w:rsid w:val="0090555F"/>
    <w:rsid w:val="0091029E"/>
    <w:rsid w:val="009149EB"/>
    <w:rsid w:val="0093063B"/>
    <w:rsid w:val="00933E08"/>
    <w:rsid w:val="00937551"/>
    <w:rsid w:val="00943562"/>
    <w:rsid w:val="00944F1E"/>
    <w:rsid w:val="009515DB"/>
    <w:rsid w:val="00953FCE"/>
    <w:rsid w:val="00954206"/>
    <w:rsid w:val="00961DC5"/>
    <w:rsid w:val="00966190"/>
    <w:rsid w:val="00973B81"/>
    <w:rsid w:val="00977D9A"/>
    <w:rsid w:val="00986581"/>
    <w:rsid w:val="00996427"/>
    <w:rsid w:val="009A21AF"/>
    <w:rsid w:val="009B2FFE"/>
    <w:rsid w:val="009B5536"/>
    <w:rsid w:val="009C0BD9"/>
    <w:rsid w:val="009D06A5"/>
    <w:rsid w:val="009D5A99"/>
    <w:rsid w:val="009E2A0B"/>
    <w:rsid w:val="009E7ADC"/>
    <w:rsid w:val="009F2654"/>
    <w:rsid w:val="009F7FFA"/>
    <w:rsid w:val="00A01DAC"/>
    <w:rsid w:val="00A0280F"/>
    <w:rsid w:val="00A04221"/>
    <w:rsid w:val="00A063A5"/>
    <w:rsid w:val="00A158EB"/>
    <w:rsid w:val="00A2426B"/>
    <w:rsid w:val="00A55274"/>
    <w:rsid w:val="00A64F07"/>
    <w:rsid w:val="00A70D64"/>
    <w:rsid w:val="00A80C61"/>
    <w:rsid w:val="00A871F7"/>
    <w:rsid w:val="00A94A60"/>
    <w:rsid w:val="00A96140"/>
    <w:rsid w:val="00AA04C2"/>
    <w:rsid w:val="00AA7202"/>
    <w:rsid w:val="00AC107A"/>
    <w:rsid w:val="00AC1B8F"/>
    <w:rsid w:val="00AC4D6C"/>
    <w:rsid w:val="00AD13A2"/>
    <w:rsid w:val="00AD6658"/>
    <w:rsid w:val="00AE2AD7"/>
    <w:rsid w:val="00AF1D61"/>
    <w:rsid w:val="00AF2015"/>
    <w:rsid w:val="00AF5C80"/>
    <w:rsid w:val="00B02F64"/>
    <w:rsid w:val="00B05AFE"/>
    <w:rsid w:val="00B06C3D"/>
    <w:rsid w:val="00B15918"/>
    <w:rsid w:val="00B16DF3"/>
    <w:rsid w:val="00B20665"/>
    <w:rsid w:val="00B45D51"/>
    <w:rsid w:val="00B542ED"/>
    <w:rsid w:val="00B545CA"/>
    <w:rsid w:val="00B66CDA"/>
    <w:rsid w:val="00B700BE"/>
    <w:rsid w:val="00B7286D"/>
    <w:rsid w:val="00B76366"/>
    <w:rsid w:val="00B76F08"/>
    <w:rsid w:val="00B80471"/>
    <w:rsid w:val="00B846B8"/>
    <w:rsid w:val="00B92748"/>
    <w:rsid w:val="00BB35C0"/>
    <w:rsid w:val="00BB4F70"/>
    <w:rsid w:val="00BB6644"/>
    <w:rsid w:val="00BD13AE"/>
    <w:rsid w:val="00BE1493"/>
    <w:rsid w:val="00BF1AF1"/>
    <w:rsid w:val="00BF3679"/>
    <w:rsid w:val="00BF36D6"/>
    <w:rsid w:val="00BF3937"/>
    <w:rsid w:val="00C02FC9"/>
    <w:rsid w:val="00C043B5"/>
    <w:rsid w:val="00C05679"/>
    <w:rsid w:val="00C05974"/>
    <w:rsid w:val="00C07037"/>
    <w:rsid w:val="00C07EAD"/>
    <w:rsid w:val="00C14CA0"/>
    <w:rsid w:val="00C157C6"/>
    <w:rsid w:val="00C17881"/>
    <w:rsid w:val="00C21AF5"/>
    <w:rsid w:val="00C230D1"/>
    <w:rsid w:val="00C2782D"/>
    <w:rsid w:val="00C42AE5"/>
    <w:rsid w:val="00C47512"/>
    <w:rsid w:val="00C503F6"/>
    <w:rsid w:val="00C5169C"/>
    <w:rsid w:val="00C60523"/>
    <w:rsid w:val="00C6782E"/>
    <w:rsid w:val="00C71702"/>
    <w:rsid w:val="00C74125"/>
    <w:rsid w:val="00C771C3"/>
    <w:rsid w:val="00CA0320"/>
    <w:rsid w:val="00CA6BDE"/>
    <w:rsid w:val="00CA778B"/>
    <w:rsid w:val="00CB595C"/>
    <w:rsid w:val="00CB7D3D"/>
    <w:rsid w:val="00CE606E"/>
    <w:rsid w:val="00CE7A54"/>
    <w:rsid w:val="00CE7C51"/>
    <w:rsid w:val="00D21CF0"/>
    <w:rsid w:val="00D36B8C"/>
    <w:rsid w:val="00D4030E"/>
    <w:rsid w:val="00D4207C"/>
    <w:rsid w:val="00D475A2"/>
    <w:rsid w:val="00D509B8"/>
    <w:rsid w:val="00D50A95"/>
    <w:rsid w:val="00D51524"/>
    <w:rsid w:val="00D52A96"/>
    <w:rsid w:val="00D52CE2"/>
    <w:rsid w:val="00D535ED"/>
    <w:rsid w:val="00D55F56"/>
    <w:rsid w:val="00D56A0D"/>
    <w:rsid w:val="00D72F78"/>
    <w:rsid w:val="00D834CC"/>
    <w:rsid w:val="00D9784A"/>
    <w:rsid w:val="00DA0E7E"/>
    <w:rsid w:val="00DA1467"/>
    <w:rsid w:val="00DA2F44"/>
    <w:rsid w:val="00DA347A"/>
    <w:rsid w:val="00DA5D21"/>
    <w:rsid w:val="00DA6415"/>
    <w:rsid w:val="00DB0C84"/>
    <w:rsid w:val="00DB6028"/>
    <w:rsid w:val="00DD1202"/>
    <w:rsid w:val="00DD55E2"/>
    <w:rsid w:val="00DE20C9"/>
    <w:rsid w:val="00DF3C64"/>
    <w:rsid w:val="00DF6425"/>
    <w:rsid w:val="00E02FB5"/>
    <w:rsid w:val="00E045B4"/>
    <w:rsid w:val="00E07ABE"/>
    <w:rsid w:val="00E14169"/>
    <w:rsid w:val="00E166A5"/>
    <w:rsid w:val="00E23A27"/>
    <w:rsid w:val="00E30CD9"/>
    <w:rsid w:val="00E36A9B"/>
    <w:rsid w:val="00E41ADE"/>
    <w:rsid w:val="00E5439B"/>
    <w:rsid w:val="00E62EF7"/>
    <w:rsid w:val="00EA529C"/>
    <w:rsid w:val="00EC01E8"/>
    <w:rsid w:val="00EC7DA4"/>
    <w:rsid w:val="00ED3C97"/>
    <w:rsid w:val="00ED7540"/>
    <w:rsid w:val="00EE4DCA"/>
    <w:rsid w:val="00EE500C"/>
    <w:rsid w:val="00EF2385"/>
    <w:rsid w:val="00F067C9"/>
    <w:rsid w:val="00F06C6F"/>
    <w:rsid w:val="00F15842"/>
    <w:rsid w:val="00F159FE"/>
    <w:rsid w:val="00F17E0A"/>
    <w:rsid w:val="00F203DC"/>
    <w:rsid w:val="00F206BE"/>
    <w:rsid w:val="00F2564C"/>
    <w:rsid w:val="00F40C7D"/>
    <w:rsid w:val="00F46F6E"/>
    <w:rsid w:val="00F5027D"/>
    <w:rsid w:val="00F5054B"/>
    <w:rsid w:val="00F5126B"/>
    <w:rsid w:val="00F5137D"/>
    <w:rsid w:val="00F554FF"/>
    <w:rsid w:val="00F756A9"/>
    <w:rsid w:val="00F8769F"/>
    <w:rsid w:val="00F95271"/>
    <w:rsid w:val="00FB5832"/>
    <w:rsid w:val="00FB6E2E"/>
    <w:rsid w:val="00FC114B"/>
    <w:rsid w:val="00FF2DAA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8D02A"/>
  <w15:chartTrackingRefBased/>
  <w15:docId w15:val="{892473FB-B84B-D645-B310-1A1A4A2E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</w:rPr>
  </w:style>
  <w:style w:type="paragraph" w:styleId="a3">
    <w:name w:val="Subtitle"/>
    <w:basedOn w:val="a"/>
    <w:qFormat/>
    <w:rsid w:val="009B2FFE"/>
    <w:pPr>
      <w:jc w:val="center"/>
    </w:pPr>
    <w:rPr>
      <w:b/>
      <w:bCs/>
      <w:sz w:val="24"/>
      <w:szCs w:val="24"/>
    </w:rPr>
  </w:style>
  <w:style w:type="paragraph" w:styleId="2">
    <w:name w:val="Body Text Indent 2"/>
    <w:basedOn w:val="a"/>
    <w:rsid w:val="00EA529C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A37B9-205A-471C-B133-8201C0BA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 No</vt:lpstr>
    </vt:vector>
  </TitlesOfParts>
  <Company>1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 No</dc:title>
  <dc:subject/>
  <dc:creator>Happy User</dc:creator>
  <cp:keywords/>
  <cp:lastModifiedBy>Microsoft Office User</cp:lastModifiedBy>
  <cp:revision>25</cp:revision>
  <cp:lastPrinted>2020-05-19T04:01:00Z</cp:lastPrinted>
  <dcterms:created xsi:type="dcterms:W3CDTF">2020-09-14T07:12:00Z</dcterms:created>
  <dcterms:modified xsi:type="dcterms:W3CDTF">2025-04-24T07:34:00Z</dcterms:modified>
</cp:coreProperties>
</file>